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6A7995">
      <w:pPr>
        <w:widowControl/>
        <w:adjustRightInd w:val="0"/>
        <w:spacing w:line="480" w:lineRule="auto"/>
        <w:ind w:firstLine="562" w:firstLineChars="200"/>
        <w:contextualSpacing/>
        <w:jc w:val="center"/>
        <w:rPr>
          <w:b/>
          <w:bCs/>
          <w:color w:val="000000"/>
          <w:kern w:val="0"/>
          <w:sz w:val="28"/>
          <w:szCs w:val="28"/>
        </w:rPr>
      </w:pPr>
      <w:r>
        <w:rPr>
          <w:rFonts w:hint="eastAsia"/>
          <w:b/>
          <w:bCs/>
          <w:color w:val="000000"/>
          <w:kern w:val="0"/>
          <w:sz w:val="28"/>
          <w:szCs w:val="28"/>
        </w:rPr>
        <w:drawing>
          <wp:anchor distT="0" distB="0" distL="114300" distR="114300" simplePos="0" relativeHeight="251659264" behindDoc="0" locked="0" layoutInCell="1" allowOverlap="1">
            <wp:simplePos x="0" y="0"/>
            <wp:positionH relativeFrom="page">
              <wp:posOffset>10795000</wp:posOffset>
            </wp:positionH>
            <wp:positionV relativeFrom="topMargin">
              <wp:posOffset>11531600</wp:posOffset>
            </wp:positionV>
            <wp:extent cx="419100" cy="406400"/>
            <wp:effectExtent l="0" t="0" r="0" b="12700"/>
            <wp:wrapNone/>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6"/>
                    <a:stretch>
                      <a:fillRect/>
                    </a:stretch>
                  </pic:blipFill>
                  <pic:spPr>
                    <a:xfrm>
                      <a:off x="0" y="0"/>
                      <a:ext cx="419100" cy="406400"/>
                    </a:xfrm>
                    <a:prstGeom prst="rect">
                      <a:avLst/>
                    </a:prstGeom>
                  </pic:spPr>
                </pic:pic>
              </a:graphicData>
            </a:graphic>
          </wp:anchor>
        </w:drawing>
      </w:r>
      <w:r>
        <w:rPr>
          <w:b/>
          <w:bCs/>
          <w:color w:val="000000"/>
          <w:kern w:val="0"/>
          <w:sz w:val="28"/>
          <w:szCs w:val="28"/>
        </w:rPr>
        <w:drawing>
          <wp:anchor distT="0" distB="0" distL="114300" distR="114300" simplePos="0" relativeHeight="251660288" behindDoc="0" locked="0" layoutInCell="1" allowOverlap="1">
            <wp:simplePos x="0" y="0"/>
            <wp:positionH relativeFrom="page">
              <wp:posOffset>10858500</wp:posOffset>
            </wp:positionH>
            <wp:positionV relativeFrom="topMargin">
              <wp:posOffset>11214100</wp:posOffset>
            </wp:positionV>
            <wp:extent cx="419100" cy="279400"/>
            <wp:effectExtent l="0" t="0" r="0" b="0"/>
            <wp:wrapNone/>
            <wp:docPr id="10001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图片 100016"/>
                    <pic:cNvPicPr>
                      <a:picLocks noChangeAspect="1"/>
                    </pic:cNvPicPr>
                  </pic:nvPicPr>
                  <pic:blipFill>
                    <a:blip r:embed="rId7"/>
                    <a:stretch>
                      <a:fillRect/>
                    </a:stretch>
                  </pic:blipFill>
                  <pic:spPr>
                    <a:xfrm>
                      <a:off x="0" y="0"/>
                      <a:ext cx="419100" cy="279400"/>
                    </a:xfrm>
                    <a:prstGeom prst="rect">
                      <a:avLst/>
                    </a:prstGeom>
                  </pic:spPr>
                </pic:pic>
              </a:graphicData>
            </a:graphic>
          </wp:anchor>
        </w:drawing>
      </w:r>
      <w:r>
        <w:rPr>
          <w:rFonts w:hint="eastAsia"/>
          <w:b/>
          <w:bCs/>
          <w:color w:val="000000"/>
          <w:kern w:val="0"/>
          <w:sz w:val="28"/>
          <w:szCs w:val="28"/>
        </w:rPr>
        <w:t>第十一章 功和机械能</w:t>
      </w:r>
      <w:r>
        <w:rPr>
          <w:b/>
          <w:bCs/>
          <w:color w:val="000000"/>
          <w:kern w:val="0"/>
          <w:sz w:val="28"/>
          <w:szCs w:val="28"/>
        </w:rPr>
        <w:t>（知识清单）</w:t>
      </w:r>
    </w:p>
    <w:p w14:paraId="10C6C40F">
      <w:pPr>
        <w:pStyle w:val="2"/>
        <w:spacing w:after="0" w:line="360" w:lineRule="auto"/>
        <w:ind w:firstLine="562" w:firstLineChars="200"/>
        <w:rPr>
          <w:b/>
          <w:bCs/>
          <w:sz w:val="28"/>
          <w:szCs w:val="28"/>
        </w:rPr>
      </w:pPr>
      <w:r>
        <w:rPr>
          <w:rFonts w:hint="eastAsia"/>
          <w:b/>
          <w:bCs/>
          <w:sz w:val="28"/>
          <w:szCs w:val="28"/>
        </w:rPr>
        <w:t>思维导图</w:t>
      </w:r>
    </w:p>
    <w:p w14:paraId="70428EB0">
      <w:pPr>
        <w:topLinePunct/>
        <w:adjustRightInd w:val="0"/>
        <w:spacing w:line="360" w:lineRule="auto"/>
        <w:jc w:val="center"/>
        <w:rPr>
          <w:rFonts w:eastAsia="微软雅黑"/>
          <w:b/>
          <w:bCs/>
          <w:color w:val="00B050"/>
          <w:kern w:val="0"/>
          <w:sz w:val="32"/>
          <w:szCs w:val="32"/>
        </w:rPr>
      </w:pPr>
      <w:r>
        <w:drawing>
          <wp:inline distT="0" distB="0" distL="0" distR="0">
            <wp:extent cx="4471035" cy="7167245"/>
            <wp:effectExtent l="0" t="0" r="5715" b="0"/>
            <wp:docPr id="1407920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20174" name="图片 1"/>
                    <pic:cNvPicPr>
                      <a:picLocks noChangeAspect="1"/>
                    </pic:cNvPicPr>
                  </pic:nvPicPr>
                  <pic:blipFill>
                    <a:blip r:embed="rId8"/>
                    <a:stretch>
                      <a:fillRect/>
                    </a:stretch>
                  </pic:blipFill>
                  <pic:spPr>
                    <a:xfrm>
                      <a:off x="0" y="0"/>
                      <a:ext cx="4477044" cy="7176597"/>
                    </a:xfrm>
                    <a:prstGeom prst="rect">
                      <a:avLst/>
                    </a:prstGeom>
                  </pic:spPr>
                </pic:pic>
              </a:graphicData>
            </a:graphic>
          </wp:inline>
        </w:drawing>
      </w:r>
    </w:p>
    <w:p w14:paraId="5E83A4BF">
      <w:pPr>
        <w:pStyle w:val="2"/>
      </w:pPr>
    </w:p>
    <w:p w14:paraId="052DB37A">
      <w:pPr>
        <w:spacing w:after="120"/>
        <w:jc w:val="center"/>
        <w:rPr>
          <w:b/>
          <w:bCs/>
          <w:sz w:val="28"/>
          <w:szCs w:val="28"/>
        </w:rPr>
      </w:pPr>
    </w:p>
    <w:p w14:paraId="75B7FBAB">
      <w:pPr>
        <w:spacing w:after="120"/>
        <w:jc w:val="center"/>
        <w:rPr>
          <w:b/>
          <w:bCs/>
          <w:sz w:val="28"/>
          <w:szCs w:val="28"/>
        </w:rPr>
      </w:pPr>
      <w:r>
        <w:rPr>
          <w:rFonts w:hint="eastAsia"/>
          <w:b/>
          <w:bCs/>
          <w:sz w:val="28"/>
          <w:szCs w:val="28"/>
        </w:rPr>
        <w:t>第一节  功</w:t>
      </w:r>
    </w:p>
    <w:p w14:paraId="4F908CC2">
      <w:pPr>
        <w:spacing w:line="360" w:lineRule="auto"/>
        <w:ind w:firstLine="420" w:firstLineChars="200"/>
        <w:jc w:val="left"/>
        <w:rPr>
          <w:rFonts w:eastAsia="微软雅黑"/>
          <w:b/>
          <w:color w:val="0070C0"/>
          <w:szCs w:val="21"/>
        </w:rPr>
      </w:pPr>
      <w:r>
        <w:rPr>
          <w:rFonts w:hint="eastAsia" w:eastAsia="微软雅黑"/>
          <w:b/>
          <w:color w:val="0070C0"/>
          <w:szCs w:val="21"/>
        </w:rPr>
        <w:t>一、力学中的功</w:t>
      </w:r>
    </w:p>
    <w:p w14:paraId="4E7727C3">
      <w:pPr>
        <w:autoSpaceDE w:val="0"/>
        <w:autoSpaceDN w:val="0"/>
        <w:adjustRightInd w:val="0"/>
        <w:spacing w:line="360" w:lineRule="auto"/>
        <w:ind w:firstLine="400"/>
        <w:jc w:val="left"/>
        <w:rPr>
          <w:rFonts w:hint="eastAsia" w:ascii="宋体" w:hAnsi="宋体"/>
          <w:color w:val="0D0D0D"/>
          <w:szCs w:val="21"/>
        </w:rPr>
      </w:pPr>
      <w:r>
        <w:rPr>
          <w:rFonts w:hint="eastAsia"/>
          <w:b/>
          <w:bCs/>
          <w:color w:val="7030A0"/>
          <w:kern w:val="0"/>
          <w:szCs w:val="21"/>
        </w:rPr>
        <w:t>1</w:t>
      </w:r>
      <w:r>
        <w:rPr>
          <w:b/>
          <w:bCs/>
          <w:color w:val="7030A0"/>
          <w:kern w:val="0"/>
          <w:szCs w:val="21"/>
        </w:rPr>
        <w:t>. 功的概念</w:t>
      </w:r>
    </w:p>
    <w:p w14:paraId="4C3D4911">
      <w:pPr>
        <w:autoSpaceDE w:val="0"/>
        <w:autoSpaceDN w:val="0"/>
        <w:adjustRightInd w:val="0"/>
        <w:spacing w:line="360" w:lineRule="auto"/>
        <w:ind w:firstLine="400"/>
        <w:jc w:val="left"/>
        <w:rPr>
          <w:szCs w:val="21"/>
        </w:rPr>
      </w:pPr>
      <w:r>
        <w:rPr>
          <w:szCs w:val="21"/>
        </w:rPr>
        <w:t>（1）问题探究</w:t>
      </w:r>
      <w:bookmarkStart w:id="0" w:name="_Hlk153169295"/>
      <w:r>
        <w:rPr>
          <w:rFonts w:hint="eastAsia"/>
          <w:szCs w:val="21"/>
        </w:rPr>
        <w:t>：</w:t>
      </w:r>
      <w:r>
        <w:rPr>
          <w:color w:val="0D0D0D"/>
          <w:szCs w:val="21"/>
        </w:rPr>
        <w:t>图甲</w:t>
      </w:r>
      <w:r>
        <w:rPr>
          <w:rFonts w:hint="eastAsia"/>
          <w:color w:val="0D0D0D"/>
          <w:szCs w:val="21"/>
        </w:rPr>
        <w:t>是把</w:t>
      </w:r>
      <w:r>
        <w:rPr>
          <w:color w:val="0D0D0D"/>
          <w:szCs w:val="21"/>
        </w:rPr>
        <w:t>小车向</w:t>
      </w:r>
      <w:r>
        <w:rPr>
          <w:rFonts w:hint="eastAsia"/>
          <w:color w:val="0D0D0D"/>
          <w:szCs w:val="21"/>
        </w:rPr>
        <w:t>右推</w:t>
      </w:r>
      <w:r>
        <w:rPr>
          <w:color w:val="0D0D0D"/>
          <w:szCs w:val="21"/>
        </w:rPr>
        <w:t>动了一段距离</w:t>
      </w:r>
      <w:r>
        <w:rPr>
          <w:rFonts w:hint="eastAsia"/>
          <w:i/>
          <w:iCs/>
          <w:color w:val="0D0D0D"/>
          <w:szCs w:val="21"/>
        </w:rPr>
        <w:t>s</w:t>
      </w:r>
      <w:r>
        <w:rPr>
          <w:rFonts w:hint="eastAsia"/>
          <w:color w:val="0D0D0D"/>
          <w:szCs w:val="21"/>
        </w:rPr>
        <w:t>，图乙是把</w:t>
      </w:r>
      <w:r>
        <w:rPr>
          <w:color w:val="0D0D0D"/>
          <w:szCs w:val="21"/>
        </w:rPr>
        <w:t>物体</w:t>
      </w:r>
      <w:r>
        <w:rPr>
          <w:rFonts w:hint="eastAsia"/>
          <w:color w:val="0D0D0D"/>
          <w:szCs w:val="21"/>
        </w:rPr>
        <w:t>提高了一段距离</w:t>
      </w:r>
      <w:r>
        <w:rPr>
          <w:rFonts w:hint="eastAsia"/>
          <w:i/>
          <w:iCs/>
          <w:color w:val="0D0D0D"/>
          <w:szCs w:val="21"/>
        </w:rPr>
        <w:t>h</w:t>
      </w:r>
      <w:r>
        <w:rPr>
          <w:rFonts w:hint="eastAsia"/>
          <w:color w:val="0D0D0D"/>
          <w:szCs w:val="21"/>
        </w:rPr>
        <w:t>，图丙是物体在重力作用下下落了一段高度</w:t>
      </w:r>
      <w:r>
        <w:rPr>
          <w:rFonts w:hint="eastAsia"/>
          <w:i/>
          <w:iCs/>
          <w:color w:val="0D0D0D"/>
          <w:szCs w:val="21"/>
        </w:rPr>
        <w:t>h</w:t>
      </w:r>
      <w:r>
        <w:rPr>
          <w:color w:val="0D0D0D"/>
          <w:szCs w:val="21"/>
        </w:rPr>
        <w:t>。观察图</w:t>
      </w:r>
      <w:r>
        <w:rPr>
          <w:rFonts w:hint="eastAsia"/>
          <w:color w:val="0D0D0D"/>
          <w:szCs w:val="21"/>
        </w:rPr>
        <w:t>中</w:t>
      </w:r>
      <w:r>
        <w:rPr>
          <w:color w:val="0D0D0D"/>
          <w:szCs w:val="21"/>
        </w:rPr>
        <w:t>所示的</w:t>
      </w:r>
      <w:r>
        <w:rPr>
          <w:rFonts w:hint="eastAsia"/>
          <w:color w:val="0D0D0D"/>
          <w:szCs w:val="21"/>
        </w:rPr>
        <w:t>几</w:t>
      </w:r>
      <w:r>
        <w:rPr>
          <w:color w:val="0D0D0D"/>
          <w:szCs w:val="21"/>
        </w:rPr>
        <w:t>种情况，找找他们活动中的共同点。</w:t>
      </w:r>
    </w:p>
    <w:bookmarkEnd w:id="0"/>
    <w:p w14:paraId="6628FA39">
      <w:pPr>
        <w:autoSpaceDE w:val="0"/>
        <w:autoSpaceDN w:val="0"/>
        <w:adjustRightInd w:val="0"/>
        <w:spacing w:line="360" w:lineRule="auto"/>
        <w:ind w:firstLine="400"/>
        <w:jc w:val="left"/>
        <w:rPr>
          <w:rFonts w:hint="eastAsia" w:ascii="宋体" w:hAnsi="宋体"/>
          <w:color w:val="0D0D0D"/>
          <w:szCs w:val="21"/>
        </w:rPr>
      </w:pPr>
      <w:r>
        <w:rPr>
          <w:rFonts w:hint="eastAsia"/>
          <w:color w:val="0D0D0D"/>
          <w:szCs w:val="21"/>
        </w:rPr>
        <w:t>【分析】</w:t>
      </w:r>
      <w:r>
        <w:rPr>
          <w:rFonts w:hint="eastAsia" w:ascii="宋体" w:hAnsi="宋体"/>
          <w:color w:val="0D0D0D"/>
          <w:szCs w:val="21"/>
        </w:rPr>
        <w:t>活动中的共同点是，物体受到了</w:t>
      </w:r>
      <w:r>
        <w:rPr>
          <w:rFonts w:hint="eastAsia" w:ascii="宋体" w:hAnsi="宋体"/>
          <w:color w:val="FF0000"/>
          <w:szCs w:val="21"/>
          <w:u w:val="single"/>
        </w:rPr>
        <w:t>力</w:t>
      </w:r>
      <w:r>
        <w:rPr>
          <w:rFonts w:hint="eastAsia" w:ascii="宋体" w:hAnsi="宋体"/>
          <w:color w:val="0D0D0D"/>
          <w:szCs w:val="21"/>
        </w:rPr>
        <w:t>的作用，并且在力的方向上都移动了一段</w:t>
      </w:r>
      <w:r>
        <w:rPr>
          <w:rFonts w:hint="eastAsia" w:ascii="宋体" w:hAnsi="宋体"/>
          <w:color w:val="FF0000"/>
          <w:szCs w:val="21"/>
          <w:u w:val="single"/>
        </w:rPr>
        <w:t>距离</w:t>
      </w:r>
      <w:r>
        <w:rPr>
          <w:rFonts w:hint="eastAsia" w:ascii="宋体" w:hAnsi="宋体"/>
          <w:color w:val="0D0D0D"/>
          <w:szCs w:val="21"/>
        </w:rPr>
        <w:t>，力的作用都有了成效。</w:t>
      </w:r>
    </w:p>
    <w:p w14:paraId="4D144FDF">
      <w:pPr>
        <w:autoSpaceDE w:val="0"/>
        <w:autoSpaceDN w:val="0"/>
        <w:adjustRightInd w:val="0"/>
        <w:spacing w:line="360" w:lineRule="auto"/>
        <w:ind w:firstLine="610"/>
        <w:jc w:val="left"/>
        <w:rPr>
          <w:rFonts w:hint="eastAsia" w:ascii="宋体" w:hAnsi="宋体"/>
          <w:color w:val="0D0D0D"/>
          <w:szCs w:val="21"/>
        </w:rPr>
      </w:pPr>
      <w:r>
        <w:rPr>
          <w:rFonts w:ascii="宋体" w:hAnsi="宋体"/>
          <w:color w:val="0D0D0D"/>
          <w:szCs w:val="21"/>
        </w:rPr>
        <w:t xml:space="preserve">      </w:t>
      </w:r>
      <w:r>
        <w:rPr>
          <w:rFonts w:ascii="宋体" w:hAnsi="宋体"/>
          <w:color w:val="0D0D0D"/>
          <w:szCs w:val="21"/>
        </w:rPr>
        <w:drawing>
          <wp:inline distT="0" distB="0" distL="0" distR="0">
            <wp:extent cx="4393565" cy="1614805"/>
            <wp:effectExtent l="0" t="0" r="6985" b="4445"/>
            <wp:docPr id="1924754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54755" name="图片 1"/>
                    <pic:cNvPicPr>
                      <a:picLocks noChangeAspect="1"/>
                    </pic:cNvPicPr>
                  </pic:nvPicPr>
                  <pic:blipFill>
                    <a:blip r:embed="rId9">
                      <a:extLst>
                        <a:ext uri="{BEBA8EAE-BF5A-486C-A8C5-ECC9F3942E4B}">
                          <a14:imgProps xmlns:a14="http://schemas.microsoft.com/office/drawing/2010/main">
                            <a14:imgLayer r:embed="rId10">
                              <a14:imgEffect>
                                <a14:brightnessContrast contrast="20000"/>
                              </a14:imgEffect>
                              <a14:imgEffect>
                                <a14:sharpenSoften amount="25000"/>
                              </a14:imgEffect>
                            </a14:imgLayer>
                          </a14:imgProps>
                        </a:ext>
                      </a:extLst>
                    </a:blip>
                    <a:srcRect b="16999"/>
                    <a:stretch>
                      <a:fillRect/>
                    </a:stretch>
                  </pic:blipFill>
                  <pic:spPr>
                    <a:xfrm>
                      <a:off x="0" y="0"/>
                      <a:ext cx="4410172" cy="1620798"/>
                    </a:xfrm>
                    <a:prstGeom prst="rect">
                      <a:avLst/>
                    </a:prstGeom>
                    <a:ln>
                      <a:noFill/>
                    </a:ln>
                  </pic:spPr>
                </pic:pic>
              </a:graphicData>
            </a:graphic>
          </wp:inline>
        </w:drawing>
      </w:r>
      <w:r>
        <w:rPr>
          <w:rFonts w:ascii="等线" w:hAnsi="等线" w:eastAsia="等线"/>
        </w:rPr>
        <w:t xml:space="preserve"> </w:t>
      </w:r>
      <w:r>
        <w:rPr>
          <w:rFonts w:ascii="宋体" w:hAnsi="宋体"/>
          <w:color w:val="0D0D0D"/>
          <w:szCs w:val="21"/>
        </w:rPr>
        <w:t xml:space="preserve">      </w:t>
      </w:r>
    </w:p>
    <w:p w14:paraId="1F48FED2">
      <w:pPr>
        <w:autoSpaceDE w:val="0"/>
        <w:autoSpaceDN w:val="0"/>
        <w:adjustRightInd w:val="0"/>
        <w:spacing w:line="360" w:lineRule="auto"/>
        <w:ind w:firstLine="2100" w:firstLineChars="1000"/>
        <w:jc w:val="left"/>
        <w:rPr>
          <w:rFonts w:eastAsia="楷体"/>
          <w:color w:val="FF00FF"/>
          <w:szCs w:val="21"/>
        </w:rPr>
      </w:pPr>
      <w:r>
        <w:rPr>
          <w:rFonts w:hint="eastAsia" w:eastAsia="楷体"/>
          <w:color w:val="FF00FF"/>
          <w:szCs w:val="21"/>
        </w:rPr>
        <w:t xml:space="preserve">甲 </w:t>
      </w:r>
      <w:r>
        <w:rPr>
          <w:rFonts w:eastAsia="楷体"/>
          <w:color w:val="FF00FF"/>
          <w:szCs w:val="21"/>
        </w:rPr>
        <w:t xml:space="preserve">                 </w:t>
      </w:r>
      <w:r>
        <w:rPr>
          <w:rFonts w:hint="eastAsia" w:eastAsia="楷体"/>
          <w:color w:val="FF00FF"/>
          <w:szCs w:val="21"/>
        </w:rPr>
        <w:t xml:space="preserve">    乙                  丙</w:t>
      </w:r>
    </w:p>
    <w:p w14:paraId="4E648BD7">
      <w:pPr>
        <w:autoSpaceDE w:val="0"/>
        <w:autoSpaceDN w:val="0"/>
        <w:adjustRightInd w:val="0"/>
        <w:spacing w:line="360" w:lineRule="auto"/>
        <w:ind w:firstLine="400"/>
        <w:jc w:val="left"/>
        <w:rPr>
          <w:szCs w:val="21"/>
        </w:rPr>
      </w:pPr>
      <w:r>
        <w:rPr>
          <w:szCs w:val="21"/>
        </w:rPr>
        <w:t>（2）功的概念</w:t>
      </w:r>
    </w:p>
    <w:p w14:paraId="025590E0">
      <w:pPr>
        <w:autoSpaceDE w:val="0"/>
        <w:autoSpaceDN w:val="0"/>
        <w:adjustRightInd w:val="0"/>
        <w:spacing w:line="360" w:lineRule="auto"/>
        <w:ind w:firstLine="400"/>
        <w:jc w:val="left"/>
        <w:rPr>
          <w:color w:val="0D0D0D"/>
          <w:kern w:val="0"/>
          <w:szCs w:val="21"/>
        </w:rPr>
      </w:pPr>
      <w:r>
        <w:rPr>
          <w:color w:val="0D0D0D"/>
          <w:kern w:val="0"/>
          <w:szCs w:val="21"/>
        </w:rPr>
        <w:t>如果一个力作用在物体上，物体在这个</w:t>
      </w:r>
      <w:r>
        <w:rPr>
          <w:color w:val="FF0000"/>
          <w:kern w:val="0"/>
          <w:szCs w:val="21"/>
          <w:u w:val="single"/>
        </w:rPr>
        <w:t>力的方向</w:t>
      </w:r>
      <w:r>
        <w:rPr>
          <w:color w:val="0D0D0D"/>
          <w:kern w:val="0"/>
          <w:szCs w:val="21"/>
        </w:rPr>
        <w:t>上移动了一段距离，就说这个力对物体做了功。</w:t>
      </w:r>
    </w:p>
    <w:p w14:paraId="27A385B8">
      <w:pPr>
        <w:autoSpaceDE w:val="0"/>
        <w:autoSpaceDN w:val="0"/>
        <w:adjustRightInd w:val="0"/>
        <w:spacing w:line="360" w:lineRule="auto"/>
        <w:ind w:firstLine="400"/>
        <w:jc w:val="left"/>
        <w:rPr>
          <w:b/>
          <w:bCs/>
          <w:color w:val="0070C0"/>
          <w:szCs w:val="21"/>
        </w:rPr>
      </w:pPr>
      <w:r>
        <w:rPr>
          <w:b/>
          <w:bCs/>
          <w:color w:val="7030A0"/>
          <w:kern w:val="0"/>
          <w:szCs w:val="21"/>
        </w:rPr>
        <w:t xml:space="preserve">2. </w:t>
      </w:r>
      <w:r>
        <w:rPr>
          <w:rFonts w:hint="eastAsia"/>
          <w:b/>
          <w:bCs/>
          <w:color w:val="7030A0"/>
          <w:kern w:val="0"/>
          <w:szCs w:val="21"/>
        </w:rPr>
        <w:t>做功的两个必要因素</w:t>
      </w:r>
    </w:p>
    <w:p w14:paraId="474D9AFE">
      <w:pPr>
        <w:autoSpaceDE w:val="0"/>
        <w:autoSpaceDN w:val="0"/>
        <w:adjustRightInd w:val="0"/>
        <w:spacing w:line="360" w:lineRule="auto"/>
        <w:ind w:firstLine="400"/>
        <w:jc w:val="left"/>
        <w:rPr>
          <w:color w:val="0D0D0D"/>
          <w:szCs w:val="21"/>
        </w:rPr>
      </w:pPr>
      <w:r>
        <w:rPr>
          <w:rFonts w:hint="eastAsia"/>
          <w:color w:val="0D0D0D"/>
          <w:szCs w:val="21"/>
        </w:rPr>
        <w:t>（1）现象分析</w:t>
      </w:r>
    </w:p>
    <w:p w14:paraId="073FE721">
      <w:pPr>
        <w:autoSpaceDE w:val="0"/>
        <w:autoSpaceDN w:val="0"/>
        <w:adjustRightInd w:val="0"/>
        <w:spacing w:line="360" w:lineRule="auto"/>
        <w:ind w:firstLine="400"/>
        <w:jc w:val="left"/>
        <w:rPr>
          <w:color w:val="0D0D0D"/>
          <w:szCs w:val="21"/>
        </w:rPr>
      </w:pPr>
      <w:r>
        <w:rPr>
          <w:rFonts w:hint="eastAsia"/>
          <w:color w:val="0D0D0D"/>
          <w:szCs w:val="21"/>
        </w:rPr>
        <w:t>①如上图</w:t>
      </w:r>
      <w:bookmarkStart w:id="1" w:name="_Hlk153169454"/>
      <w:r>
        <w:rPr>
          <w:rFonts w:hint="eastAsia"/>
          <w:color w:val="0D0D0D"/>
          <w:szCs w:val="21"/>
        </w:rPr>
        <w:t>甲、乙</w:t>
      </w:r>
      <w:bookmarkEnd w:id="1"/>
      <w:r>
        <w:rPr>
          <w:rFonts w:hint="eastAsia"/>
          <w:color w:val="0D0D0D"/>
          <w:szCs w:val="21"/>
        </w:rPr>
        <w:t>、丙所示是力对物体做功的实例。甲小车在推力的作用下，</w:t>
      </w:r>
      <w:r>
        <w:rPr>
          <w:color w:val="0D0D0D"/>
          <w:szCs w:val="21"/>
        </w:rPr>
        <w:t>向前运动了一段距离</w:t>
      </w:r>
      <w:r>
        <w:rPr>
          <w:rFonts w:hint="eastAsia"/>
          <w:color w:val="0D0D0D"/>
          <w:szCs w:val="21"/>
        </w:rPr>
        <w:t>；</w:t>
      </w:r>
      <w:r>
        <w:rPr>
          <w:color w:val="0D0D0D"/>
          <w:szCs w:val="21"/>
        </w:rPr>
        <w:t>乙物体在绳子拉力的作用下升高</w:t>
      </w:r>
      <w:r>
        <w:rPr>
          <w:rFonts w:hint="eastAsia"/>
          <w:color w:val="0D0D0D"/>
          <w:szCs w:val="21"/>
        </w:rPr>
        <w:t>；丙物体在重力作用下下落了一段高度</w:t>
      </w:r>
      <w:r>
        <w:rPr>
          <w:rFonts w:hint="eastAsia"/>
          <w:i/>
          <w:iCs/>
          <w:color w:val="0D0D0D"/>
          <w:szCs w:val="21"/>
        </w:rPr>
        <w:t>h</w:t>
      </w:r>
      <w:r>
        <w:rPr>
          <w:color w:val="0D0D0D"/>
          <w:szCs w:val="21"/>
        </w:rPr>
        <w:t>。</w:t>
      </w:r>
      <w:r>
        <w:rPr>
          <w:rFonts w:hint="eastAsia"/>
          <w:color w:val="0D0D0D"/>
          <w:szCs w:val="21"/>
        </w:rPr>
        <w:t>这些做功实例的共同点是：物体受到了力，在力的方向上移动了距离。</w:t>
      </w:r>
    </w:p>
    <w:p w14:paraId="3992A332">
      <w:pPr>
        <w:spacing w:line="360" w:lineRule="auto"/>
        <w:ind w:firstLine="1260" w:firstLineChars="600"/>
        <w:jc w:val="left"/>
        <w:rPr>
          <w:color w:val="0D0D0D"/>
          <w:szCs w:val="21"/>
        </w:rPr>
      </w:pPr>
      <w:r>
        <w:drawing>
          <wp:inline distT="0" distB="0" distL="0" distR="0">
            <wp:extent cx="1111250" cy="952500"/>
            <wp:effectExtent l="0" t="0" r="0" b="0"/>
            <wp:docPr id="1400720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0045" name="图片 1"/>
                    <pic:cNvPicPr>
                      <a:picLocks noChangeAspect="1"/>
                    </pic:cNvPicPr>
                  </pic:nvPicPr>
                  <pic:blipFill>
                    <a:blip r:embed="rId11"/>
                    <a:srcRect b="11636"/>
                    <a:stretch>
                      <a:fillRect/>
                    </a:stretch>
                  </pic:blipFill>
                  <pic:spPr>
                    <a:xfrm>
                      <a:off x="0" y="0"/>
                      <a:ext cx="1130937" cy="969375"/>
                    </a:xfrm>
                    <a:prstGeom prst="rect">
                      <a:avLst/>
                    </a:prstGeom>
                    <a:ln>
                      <a:noFill/>
                    </a:ln>
                  </pic:spPr>
                </pic:pic>
              </a:graphicData>
            </a:graphic>
          </wp:inline>
        </w:drawing>
      </w:r>
      <w:r>
        <w:rPr>
          <w:rFonts w:hint="eastAsia"/>
          <w:color w:val="0D0D0D"/>
          <w:szCs w:val="21"/>
        </w:rPr>
        <w:t xml:space="preserve">                              </w:t>
      </w:r>
      <w:r>
        <w:rPr>
          <w:color w:val="0D0D0D"/>
          <w:szCs w:val="21"/>
        </w:rPr>
        <w:drawing>
          <wp:inline distT="0" distB="0" distL="0" distR="0">
            <wp:extent cx="745490" cy="1260475"/>
            <wp:effectExtent l="0" t="0" r="0" b="0"/>
            <wp:docPr id="12264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262" name="图片 1"/>
                    <pic:cNvPicPr>
                      <a:picLocks noChangeAspect="1"/>
                    </pic:cNvPicPr>
                  </pic:nvPicPr>
                  <pic:blipFill>
                    <a:blip r:embed="rId12"/>
                    <a:stretch>
                      <a:fillRect/>
                    </a:stretch>
                  </pic:blipFill>
                  <pic:spPr>
                    <a:xfrm>
                      <a:off x="0" y="0"/>
                      <a:ext cx="753267" cy="1273380"/>
                    </a:xfrm>
                    <a:prstGeom prst="rect">
                      <a:avLst/>
                    </a:prstGeom>
                  </pic:spPr>
                </pic:pic>
              </a:graphicData>
            </a:graphic>
          </wp:inline>
        </w:drawing>
      </w:r>
    </w:p>
    <w:p w14:paraId="498B9692">
      <w:pPr>
        <w:spacing w:line="360" w:lineRule="auto"/>
        <w:ind w:firstLine="1450"/>
        <w:jc w:val="left"/>
        <w:rPr>
          <w:rFonts w:eastAsia="楷体"/>
          <w:color w:val="0D0D0D"/>
          <w:szCs w:val="21"/>
        </w:rPr>
      </w:pPr>
      <w:r>
        <w:rPr>
          <w:rFonts w:hint="eastAsia" w:eastAsia="楷体"/>
          <w:color w:val="F44EE4"/>
          <w:szCs w:val="21"/>
        </w:rPr>
        <w:t>丁</w:t>
      </w:r>
      <w:r>
        <w:rPr>
          <w:rFonts w:hint="eastAsia" w:eastAsia="楷体"/>
          <w:color w:val="0D0D0D"/>
          <w:szCs w:val="21"/>
        </w:rPr>
        <w:t xml:space="preserve"> 人搬而未起 </w:t>
      </w:r>
      <w:r>
        <w:rPr>
          <w:rFonts w:eastAsia="楷体"/>
          <w:color w:val="0D0D0D"/>
          <w:szCs w:val="21"/>
        </w:rPr>
        <w:t xml:space="preserve">     </w:t>
      </w:r>
      <w:r>
        <w:rPr>
          <w:rFonts w:hint="eastAsia" w:eastAsia="楷体"/>
          <w:color w:val="0D0D0D"/>
          <w:szCs w:val="21"/>
        </w:rPr>
        <w:t xml:space="preserve">                   </w:t>
      </w:r>
      <w:r>
        <w:rPr>
          <w:rFonts w:hint="eastAsia" w:eastAsia="楷体"/>
          <w:color w:val="F44EE4"/>
          <w:szCs w:val="21"/>
        </w:rPr>
        <w:t>戊</w:t>
      </w:r>
      <w:r>
        <w:rPr>
          <w:rFonts w:hint="eastAsia" w:eastAsia="楷体"/>
          <w:color w:val="0D0D0D"/>
          <w:szCs w:val="21"/>
        </w:rPr>
        <w:t xml:space="preserve"> 提着滑板在水平路面上前行 </w:t>
      </w:r>
    </w:p>
    <w:p w14:paraId="5582589D">
      <w:pPr>
        <w:spacing w:line="360" w:lineRule="auto"/>
        <w:ind w:firstLine="400"/>
        <w:jc w:val="left"/>
        <w:rPr>
          <w:color w:val="0D0D0D"/>
          <w:szCs w:val="21"/>
        </w:rPr>
      </w:pPr>
      <w:r>
        <w:rPr>
          <w:rFonts w:hint="eastAsia"/>
          <w:color w:val="0D0D0D"/>
          <w:szCs w:val="21"/>
        </w:rPr>
        <w:t>②如图</w:t>
      </w:r>
      <w:bookmarkStart w:id="2" w:name="_Hlk153169489"/>
      <w:r>
        <w:rPr>
          <w:rFonts w:hint="eastAsia"/>
          <w:color w:val="0D0D0D"/>
          <w:szCs w:val="21"/>
        </w:rPr>
        <w:t>丁</w:t>
      </w:r>
      <w:bookmarkEnd w:id="2"/>
      <w:r>
        <w:rPr>
          <w:rFonts w:hint="eastAsia"/>
          <w:color w:val="0D0D0D"/>
          <w:szCs w:val="21"/>
        </w:rPr>
        <w:t>、戊所示是力对物体没有做功的两个实例。这些力不做功的原因：物体受到了力，但是在力的方向上没有移动</w:t>
      </w:r>
      <w:r>
        <w:rPr>
          <w:rFonts w:hint="eastAsia"/>
          <w:color w:val="FF0000"/>
          <w:kern w:val="0"/>
          <w:szCs w:val="21"/>
          <w:u w:val="single"/>
        </w:rPr>
        <w:t>距离</w:t>
      </w:r>
      <w:r>
        <w:rPr>
          <w:rFonts w:hint="eastAsia"/>
          <w:color w:val="0D0D0D"/>
          <w:szCs w:val="21"/>
        </w:rPr>
        <w:t>。</w:t>
      </w:r>
    </w:p>
    <w:p w14:paraId="048E731A">
      <w:pPr>
        <w:spacing w:line="360" w:lineRule="auto"/>
        <w:ind w:firstLine="400"/>
        <w:jc w:val="left"/>
        <w:rPr>
          <w:color w:val="0D0D0D"/>
          <w:szCs w:val="21"/>
        </w:rPr>
      </w:pPr>
      <w:r>
        <w:rPr>
          <w:rFonts w:hint="eastAsia"/>
          <w:color w:val="0D0D0D"/>
          <w:szCs w:val="21"/>
        </w:rPr>
        <w:t>（2）归纳结论：力学里所说的做功，包含两个必要因素：一是作用在物体上的</w:t>
      </w:r>
      <w:r>
        <w:rPr>
          <w:rFonts w:hint="eastAsia"/>
          <w:color w:val="FF0000"/>
          <w:szCs w:val="21"/>
          <w:u w:val="single"/>
        </w:rPr>
        <w:t>力</w:t>
      </w:r>
      <w:r>
        <w:rPr>
          <w:rFonts w:hint="eastAsia"/>
          <w:color w:val="0D0D0D"/>
          <w:szCs w:val="21"/>
        </w:rPr>
        <w:t>；二是物体在这个力的方向上移动了</w:t>
      </w:r>
      <w:r>
        <w:rPr>
          <w:rFonts w:hint="eastAsia"/>
          <w:color w:val="FF0000"/>
          <w:szCs w:val="21"/>
          <w:u w:val="single"/>
        </w:rPr>
        <w:t>距离</w:t>
      </w:r>
      <w:r>
        <w:rPr>
          <w:rFonts w:hint="eastAsia"/>
          <w:color w:val="0D0D0D"/>
          <w:szCs w:val="21"/>
        </w:rPr>
        <w:t>。</w:t>
      </w:r>
    </w:p>
    <w:p w14:paraId="67E26DC8">
      <w:pPr>
        <w:autoSpaceDE w:val="0"/>
        <w:autoSpaceDN w:val="0"/>
        <w:adjustRightInd w:val="0"/>
        <w:spacing w:line="360" w:lineRule="auto"/>
        <w:ind w:firstLine="400"/>
        <w:jc w:val="left"/>
        <w:rPr>
          <w:b/>
          <w:bCs/>
          <w:color w:val="0070C0"/>
          <w:szCs w:val="21"/>
        </w:rPr>
      </w:pPr>
      <w:r>
        <w:rPr>
          <w:b/>
          <w:bCs/>
          <w:color w:val="7030A0"/>
          <w:kern w:val="0"/>
          <w:szCs w:val="21"/>
        </w:rPr>
        <w:t>3. 力不做功的三种情况</w:t>
      </w:r>
    </w:p>
    <w:p w14:paraId="749A7A7A">
      <w:pPr>
        <w:spacing w:line="360" w:lineRule="auto"/>
        <w:ind w:firstLine="400"/>
        <w:jc w:val="left"/>
        <w:rPr>
          <w:kern w:val="0"/>
          <w:szCs w:val="21"/>
        </w:rPr>
      </w:pPr>
      <w:r>
        <w:rPr>
          <w:kern w:val="0"/>
          <w:szCs w:val="21"/>
        </w:rPr>
        <w:t>（1）有力无距离（劳而无功）</w:t>
      </w:r>
      <w:r>
        <w:rPr>
          <w:rFonts w:hint="eastAsia"/>
          <w:kern w:val="0"/>
          <w:szCs w:val="21"/>
        </w:rPr>
        <w:t>：</w:t>
      </w:r>
      <w:r>
        <w:rPr>
          <w:kern w:val="0"/>
          <w:szCs w:val="21"/>
        </w:rPr>
        <w:t>有力作用在物体上，但物体没动，即物体没有通过</w:t>
      </w:r>
      <w:r>
        <w:rPr>
          <w:color w:val="FF0000"/>
          <w:szCs w:val="21"/>
          <w:u w:val="single"/>
        </w:rPr>
        <w:t>距离</w:t>
      </w:r>
      <w:r>
        <w:rPr>
          <w:kern w:val="0"/>
          <w:szCs w:val="21"/>
        </w:rPr>
        <w:t>，力对物体没有做功（力的作用</w:t>
      </w:r>
      <w:r>
        <w:rPr>
          <w:rFonts w:hint="eastAsia"/>
          <w:kern w:val="0"/>
          <w:szCs w:val="21"/>
        </w:rPr>
        <w:t>无</w:t>
      </w:r>
      <w:r>
        <w:rPr>
          <w:kern w:val="0"/>
          <w:szCs w:val="21"/>
        </w:rPr>
        <w:t>成效）</w:t>
      </w:r>
      <w:r>
        <w:rPr>
          <w:rFonts w:hint="eastAsia"/>
          <w:kern w:val="0"/>
          <w:szCs w:val="21"/>
        </w:rPr>
        <w:t>。例如，人用力推车没有推动</w:t>
      </w:r>
      <w:r>
        <w:rPr>
          <w:kern w:val="0"/>
          <w:szCs w:val="21"/>
        </w:rPr>
        <w:t>。</w:t>
      </w:r>
    </w:p>
    <w:p w14:paraId="65599EF1">
      <w:pPr>
        <w:spacing w:line="360" w:lineRule="auto"/>
        <w:jc w:val="left"/>
        <w:rPr>
          <w:kern w:val="0"/>
          <w:szCs w:val="21"/>
        </w:rPr>
      </w:pPr>
      <w:r>
        <w:rPr>
          <w:rFonts w:hint="eastAsia"/>
          <w:kern w:val="0"/>
          <w:szCs w:val="21"/>
        </w:rPr>
        <w:t xml:space="preserve">      </w:t>
      </w:r>
      <w:r>
        <w:rPr>
          <w:kern w:val="0"/>
          <w:szCs w:val="21"/>
        </w:rPr>
        <w:drawing>
          <wp:inline distT="0" distB="0" distL="0" distR="0">
            <wp:extent cx="1602740" cy="966470"/>
            <wp:effectExtent l="0" t="0" r="0" b="5080"/>
            <wp:docPr id="139167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75961" name="图片 1"/>
                    <pic:cNvPicPr>
                      <a:picLocks noChangeAspect="1"/>
                    </pic:cNvPicPr>
                  </pic:nvPicPr>
                  <pic:blipFill>
                    <a:blip r:embed="rId13"/>
                    <a:stretch>
                      <a:fillRect/>
                    </a:stretch>
                  </pic:blipFill>
                  <pic:spPr>
                    <a:xfrm>
                      <a:off x="0" y="0"/>
                      <a:ext cx="1621022" cy="977441"/>
                    </a:xfrm>
                    <a:prstGeom prst="rect">
                      <a:avLst/>
                    </a:prstGeom>
                  </pic:spPr>
                </pic:pic>
              </a:graphicData>
            </a:graphic>
          </wp:inline>
        </w:drawing>
      </w:r>
      <w:r>
        <w:rPr>
          <w:rFonts w:hint="eastAsia"/>
          <w:kern w:val="0"/>
          <w:szCs w:val="21"/>
        </w:rPr>
        <w:t xml:space="preserve">     </w:t>
      </w:r>
      <w:r>
        <w:rPr>
          <w:kern w:val="0"/>
          <w:szCs w:val="21"/>
        </w:rPr>
        <w:drawing>
          <wp:inline distT="0" distB="0" distL="0" distR="0">
            <wp:extent cx="1785620" cy="1090295"/>
            <wp:effectExtent l="0" t="0" r="5080" b="0"/>
            <wp:docPr id="663653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53498" name="图片 1"/>
                    <pic:cNvPicPr>
                      <a:picLocks noChangeAspect="1"/>
                    </pic:cNvPicPr>
                  </pic:nvPicPr>
                  <pic:blipFill>
                    <a:blip r:embed="rId14"/>
                    <a:srcRect l="1" t="6803" r="60372" b="21422"/>
                    <a:stretch>
                      <a:fillRect/>
                    </a:stretch>
                  </pic:blipFill>
                  <pic:spPr>
                    <a:xfrm>
                      <a:off x="0" y="0"/>
                      <a:ext cx="1806530" cy="1103463"/>
                    </a:xfrm>
                    <a:prstGeom prst="rect">
                      <a:avLst/>
                    </a:prstGeom>
                    <a:ln>
                      <a:noFill/>
                    </a:ln>
                  </pic:spPr>
                </pic:pic>
              </a:graphicData>
            </a:graphic>
          </wp:inline>
        </w:drawing>
      </w:r>
      <w:r>
        <w:rPr>
          <w:rFonts w:hint="eastAsia"/>
          <w:color w:val="0D0D0D"/>
          <w:szCs w:val="21"/>
        </w:rPr>
        <w:t xml:space="preserve">    </w:t>
      </w:r>
      <w:r>
        <w:rPr>
          <w:color w:val="0D0D0D"/>
          <w:szCs w:val="21"/>
        </w:rPr>
        <w:drawing>
          <wp:inline distT="0" distB="0" distL="0" distR="0">
            <wp:extent cx="915035" cy="1170940"/>
            <wp:effectExtent l="0" t="0" r="0" b="0"/>
            <wp:docPr id="1076405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5861" name="图片 1"/>
                    <pic:cNvPicPr>
                      <a:picLocks noChangeAspect="1"/>
                    </pic:cNvPicPr>
                  </pic:nvPicPr>
                  <pic:blipFill>
                    <a:blip r:embed="rId15"/>
                    <a:stretch>
                      <a:fillRect/>
                    </a:stretch>
                  </pic:blipFill>
                  <pic:spPr>
                    <a:xfrm>
                      <a:off x="0" y="0"/>
                      <a:ext cx="920020" cy="1176769"/>
                    </a:xfrm>
                    <a:prstGeom prst="rect">
                      <a:avLst/>
                    </a:prstGeom>
                  </pic:spPr>
                </pic:pic>
              </a:graphicData>
            </a:graphic>
          </wp:inline>
        </w:drawing>
      </w:r>
    </w:p>
    <w:p w14:paraId="3A3370DF">
      <w:pPr>
        <w:spacing w:line="360" w:lineRule="auto"/>
        <w:ind w:firstLine="840"/>
        <w:jc w:val="left"/>
        <w:rPr>
          <w:rFonts w:eastAsia="楷体"/>
          <w:kern w:val="0"/>
          <w:szCs w:val="21"/>
        </w:rPr>
      </w:pPr>
      <w:r>
        <w:rPr>
          <w:rFonts w:hint="eastAsia" w:eastAsia="楷体"/>
          <w:kern w:val="0"/>
          <w:szCs w:val="21"/>
        </w:rPr>
        <w:t>人用力推车没有推动          冰壶在光滑的冰面上滑行       提着滑板在水平路面前进</w:t>
      </w:r>
    </w:p>
    <w:p w14:paraId="627DF560">
      <w:pPr>
        <w:spacing w:line="360" w:lineRule="auto"/>
        <w:ind w:firstLine="400"/>
        <w:jc w:val="left"/>
        <w:rPr>
          <w:kern w:val="0"/>
          <w:szCs w:val="21"/>
        </w:rPr>
      </w:pPr>
      <w:r>
        <w:rPr>
          <w:rFonts w:hint="eastAsia"/>
          <w:kern w:val="0"/>
          <w:szCs w:val="21"/>
        </w:rPr>
        <w:t>（</w:t>
      </w:r>
      <w:r>
        <w:rPr>
          <w:kern w:val="0"/>
          <w:szCs w:val="21"/>
        </w:rPr>
        <w:t>2）有距离无力（不劳无功）</w:t>
      </w:r>
      <w:r>
        <w:rPr>
          <w:rFonts w:hint="eastAsia"/>
          <w:kern w:val="0"/>
          <w:szCs w:val="21"/>
        </w:rPr>
        <w:t>：物体因为</w:t>
      </w:r>
      <w:r>
        <w:rPr>
          <w:rFonts w:hint="eastAsia"/>
          <w:color w:val="FF0000"/>
          <w:szCs w:val="21"/>
          <w:u w:val="single"/>
        </w:rPr>
        <w:t>惯性</w:t>
      </w:r>
      <w:r>
        <w:rPr>
          <w:rFonts w:hint="eastAsia"/>
          <w:kern w:val="0"/>
          <w:szCs w:val="21"/>
        </w:rPr>
        <w:t>通过一段距离，在运动方向上没有力对物体做功（离开力说功是无意义的）。例如，冰壶在光滑的冰面上滑行。</w:t>
      </w:r>
    </w:p>
    <w:p w14:paraId="153B3FF7">
      <w:pPr>
        <w:spacing w:line="360" w:lineRule="auto"/>
        <w:ind w:firstLine="400"/>
        <w:jc w:val="left"/>
        <w:rPr>
          <w:kern w:val="0"/>
          <w:szCs w:val="21"/>
        </w:rPr>
      </w:pPr>
      <w:r>
        <w:rPr>
          <w:rFonts w:hint="eastAsia"/>
          <w:kern w:val="0"/>
          <w:szCs w:val="21"/>
        </w:rPr>
        <w:t>（</w:t>
      </w:r>
      <w:r>
        <w:rPr>
          <w:kern w:val="0"/>
          <w:szCs w:val="21"/>
        </w:rPr>
        <w:t>3）力与运动距离的方向垂直（垂直无功）</w:t>
      </w:r>
      <w:r>
        <w:rPr>
          <w:rFonts w:hint="eastAsia"/>
          <w:kern w:val="0"/>
          <w:szCs w:val="21"/>
        </w:rPr>
        <w:t>：物体受到了力的作用，也通过了距离，但通过的距离与力的方向</w:t>
      </w:r>
      <w:r>
        <w:rPr>
          <w:rFonts w:hint="eastAsia"/>
          <w:color w:val="FF0000"/>
          <w:szCs w:val="21"/>
          <w:u w:val="single"/>
        </w:rPr>
        <w:t>垂直</w:t>
      </w:r>
      <w:r>
        <w:rPr>
          <w:rFonts w:hint="eastAsia"/>
          <w:kern w:val="0"/>
          <w:szCs w:val="21"/>
        </w:rPr>
        <w:t>，物体在力的方向上没有通过距离，这个力对物体没有做功（力的作用没有成效）。例如，提着滑板在水平路面前进。</w:t>
      </w:r>
    </w:p>
    <w:p w14:paraId="1D11A346">
      <w:pPr>
        <w:spacing w:line="360" w:lineRule="auto"/>
        <w:ind w:firstLine="420" w:firstLineChars="200"/>
        <w:jc w:val="left"/>
        <w:rPr>
          <w:rFonts w:eastAsia="微软雅黑"/>
          <w:b/>
          <w:color w:val="0070C0"/>
          <w:szCs w:val="21"/>
        </w:rPr>
      </w:pPr>
      <w:r>
        <w:rPr>
          <w:rFonts w:hint="eastAsia" w:eastAsia="微软雅黑"/>
          <w:b/>
          <w:color w:val="0070C0"/>
          <w:szCs w:val="21"/>
        </w:rPr>
        <w:t>二、功的计算</w:t>
      </w:r>
    </w:p>
    <w:p w14:paraId="48B18547">
      <w:pPr>
        <w:autoSpaceDE w:val="0"/>
        <w:autoSpaceDN w:val="0"/>
        <w:adjustRightInd w:val="0"/>
        <w:spacing w:line="360" w:lineRule="auto"/>
        <w:ind w:firstLine="400"/>
        <w:jc w:val="left"/>
        <w:rPr>
          <w:b/>
          <w:color w:val="0070C0"/>
          <w:kern w:val="0"/>
          <w:szCs w:val="21"/>
        </w:rPr>
      </w:pPr>
      <w:r>
        <w:rPr>
          <w:b/>
          <w:bCs/>
          <w:color w:val="7030A0"/>
          <w:kern w:val="0"/>
          <w:szCs w:val="21"/>
        </w:rPr>
        <w:t xml:space="preserve">1. </w:t>
      </w:r>
      <w:r>
        <w:rPr>
          <w:rFonts w:hint="eastAsia"/>
          <w:b/>
          <w:bCs/>
          <w:color w:val="7030A0"/>
          <w:kern w:val="0"/>
          <w:szCs w:val="21"/>
        </w:rPr>
        <w:t>功及其计算公式</w:t>
      </w:r>
    </w:p>
    <w:p w14:paraId="5D52CE42">
      <w:pPr>
        <w:adjustRightInd w:val="0"/>
        <w:spacing w:line="360" w:lineRule="auto"/>
        <w:ind w:firstLine="400"/>
        <w:jc w:val="left"/>
        <w:rPr>
          <w:bCs/>
          <w:color w:val="0D0D0D"/>
          <w:kern w:val="0"/>
          <w:szCs w:val="21"/>
        </w:rPr>
      </w:pPr>
      <w:r>
        <w:rPr>
          <w:bCs/>
          <w:color w:val="0D0D0D"/>
          <w:kern w:val="0"/>
          <w:szCs w:val="21"/>
        </w:rPr>
        <w:t>（</w:t>
      </w:r>
      <w:r>
        <w:rPr>
          <w:rFonts w:hint="eastAsia"/>
          <w:bCs/>
          <w:color w:val="0D0D0D"/>
          <w:kern w:val="0"/>
          <w:szCs w:val="21"/>
        </w:rPr>
        <w:t>1</w:t>
      </w:r>
      <w:r>
        <w:rPr>
          <w:bCs/>
          <w:color w:val="0D0D0D"/>
          <w:kern w:val="0"/>
          <w:szCs w:val="21"/>
        </w:rPr>
        <w:t>）功</w:t>
      </w:r>
      <w:r>
        <w:rPr>
          <w:rFonts w:hint="eastAsia"/>
          <w:bCs/>
          <w:color w:val="0D0D0D"/>
          <w:kern w:val="0"/>
          <w:szCs w:val="21"/>
        </w:rPr>
        <w:t>：</w:t>
      </w:r>
      <w:r>
        <w:rPr>
          <w:bCs/>
          <w:color w:val="0D0D0D"/>
          <w:kern w:val="0"/>
          <w:szCs w:val="21"/>
        </w:rPr>
        <w:t>力学中，功等于力与物体在力的方向上移动的距离的</w:t>
      </w:r>
      <w:r>
        <w:rPr>
          <w:color w:val="FF0000"/>
          <w:szCs w:val="21"/>
          <w:u w:val="single"/>
        </w:rPr>
        <w:t>乘积</w:t>
      </w:r>
      <w:r>
        <w:rPr>
          <w:bCs/>
          <w:color w:val="0D0D0D"/>
          <w:kern w:val="0"/>
          <w:szCs w:val="21"/>
        </w:rPr>
        <w:t>。</w:t>
      </w:r>
    </w:p>
    <w:p w14:paraId="4CBF8F2B">
      <w:pPr>
        <w:adjustRightInd w:val="0"/>
        <w:spacing w:line="360" w:lineRule="auto"/>
        <w:ind w:firstLine="400"/>
        <w:jc w:val="left"/>
        <w:rPr>
          <w:bCs/>
          <w:color w:val="FF0000"/>
          <w:kern w:val="0"/>
          <w:szCs w:val="21"/>
          <w:u w:val="single"/>
        </w:rPr>
      </w:pPr>
      <w:r>
        <w:rPr>
          <w:bCs/>
          <w:color w:val="0D0D0D"/>
          <w:kern w:val="0"/>
          <w:szCs w:val="21"/>
        </w:rPr>
        <w:t>计算公式</w:t>
      </w:r>
      <w:r>
        <w:rPr>
          <w:rFonts w:hint="eastAsia"/>
          <w:bCs/>
          <w:color w:val="0D0D0D"/>
          <w:kern w:val="0"/>
          <w:szCs w:val="21"/>
        </w:rPr>
        <w:t>：</w:t>
      </w:r>
      <w:r>
        <w:rPr>
          <w:bCs/>
          <w:color w:val="0D0D0D"/>
          <w:kern w:val="0"/>
          <w:szCs w:val="21"/>
        </w:rPr>
        <w:t xml:space="preserve">功＝力×距离   </w:t>
      </w:r>
      <w:r>
        <w:rPr>
          <w:bCs/>
          <w:i/>
          <w:iCs/>
          <w:color w:val="0D0D0D"/>
          <w:kern w:val="0"/>
          <w:szCs w:val="21"/>
        </w:rPr>
        <w:t xml:space="preserve">W </w:t>
      </w:r>
      <w:r>
        <w:rPr>
          <w:bCs/>
          <w:color w:val="0D0D0D"/>
          <w:kern w:val="0"/>
          <w:szCs w:val="21"/>
        </w:rPr>
        <w:t xml:space="preserve">= </w:t>
      </w:r>
      <w:r>
        <w:rPr>
          <w:bCs/>
          <w:i/>
          <w:iCs/>
          <w:color w:val="FF0000"/>
          <w:kern w:val="0"/>
          <w:szCs w:val="21"/>
          <w:u w:val="single"/>
        </w:rPr>
        <w:t>Fs</w:t>
      </w:r>
    </w:p>
    <w:p w14:paraId="6BE4529D">
      <w:pPr>
        <w:adjustRightInd w:val="0"/>
        <w:spacing w:line="360" w:lineRule="auto"/>
        <w:ind w:firstLine="400"/>
        <w:jc w:val="left"/>
        <w:rPr>
          <w:bCs/>
          <w:color w:val="0D0D0D"/>
          <w:kern w:val="0"/>
          <w:szCs w:val="21"/>
        </w:rPr>
      </w:pPr>
      <w:r>
        <w:rPr>
          <w:bCs/>
          <w:i/>
          <w:iCs/>
          <w:color w:val="0D0D0D"/>
          <w:kern w:val="0"/>
          <w:szCs w:val="21"/>
        </w:rPr>
        <w:t xml:space="preserve"> F</w:t>
      </w:r>
      <w:r>
        <w:rPr>
          <w:bCs/>
          <w:color w:val="0D0D0D"/>
          <w:kern w:val="0"/>
          <w:szCs w:val="21"/>
        </w:rPr>
        <w:t>表示力，</w:t>
      </w:r>
      <w:r>
        <w:rPr>
          <w:bCs/>
          <w:i/>
          <w:iCs/>
          <w:color w:val="0D0D0D"/>
          <w:kern w:val="0"/>
          <w:szCs w:val="21"/>
        </w:rPr>
        <w:t>s</w:t>
      </w:r>
      <w:r>
        <w:rPr>
          <w:bCs/>
          <w:color w:val="0D0D0D"/>
          <w:kern w:val="0"/>
          <w:szCs w:val="21"/>
        </w:rPr>
        <w:t>表示沿力的方向移动的距离，</w:t>
      </w:r>
      <w:r>
        <w:rPr>
          <w:bCs/>
          <w:i/>
          <w:iCs/>
          <w:color w:val="0D0D0D"/>
          <w:kern w:val="0"/>
          <w:szCs w:val="21"/>
        </w:rPr>
        <w:t>W</w:t>
      </w:r>
      <w:r>
        <w:rPr>
          <w:bCs/>
          <w:color w:val="0D0D0D"/>
          <w:kern w:val="0"/>
          <w:szCs w:val="21"/>
        </w:rPr>
        <w:t>表示功。</w:t>
      </w:r>
    </w:p>
    <w:p w14:paraId="314243C0">
      <w:pPr>
        <w:adjustRightInd w:val="0"/>
        <w:spacing w:line="360" w:lineRule="auto"/>
        <w:ind w:firstLine="400"/>
        <w:jc w:val="left"/>
        <w:rPr>
          <w:bCs/>
          <w:color w:val="0D0D0D"/>
          <w:kern w:val="0"/>
          <w:szCs w:val="21"/>
        </w:rPr>
      </w:pPr>
      <w:r>
        <w:rPr>
          <w:bCs/>
          <w:color w:val="0D0D0D"/>
          <w:kern w:val="0"/>
          <w:szCs w:val="21"/>
        </w:rPr>
        <w:t>（</w:t>
      </w:r>
      <w:r>
        <w:rPr>
          <w:rFonts w:hint="eastAsia"/>
          <w:bCs/>
          <w:color w:val="0D0D0D"/>
          <w:kern w:val="0"/>
          <w:szCs w:val="21"/>
        </w:rPr>
        <w:t>2</w:t>
      </w:r>
      <w:r>
        <w:rPr>
          <w:bCs/>
          <w:color w:val="0D0D0D"/>
          <w:kern w:val="0"/>
          <w:szCs w:val="21"/>
        </w:rPr>
        <w:t>）功的单位</w:t>
      </w:r>
      <w:r>
        <w:rPr>
          <w:rFonts w:hint="eastAsia"/>
          <w:bCs/>
          <w:color w:val="0D0D0D"/>
          <w:kern w:val="0"/>
          <w:szCs w:val="21"/>
        </w:rPr>
        <w:t>：</w:t>
      </w:r>
      <w:r>
        <w:rPr>
          <w:bCs/>
          <w:color w:val="0D0D0D"/>
          <w:kern w:val="0"/>
          <w:szCs w:val="21"/>
        </w:rPr>
        <w:t>在国际单位制中，力的单位是N，距离的单位是m，则功的单位是N·m，它有一个专门的名称叫做</w:t>
      </w:r>
      <w:r>
        <w:rPr>
          <w:bCs/>
          <w:color w:val="FF0000"/>
          <w:kern w:val="0"/>
          <w:szCs w:val="21"/>
          <w:u w:val="single"/>
        </w:rPr>
        <w:t>焦耳</w:t>
      </w:r>
      <w:r>
        <w:rPr>
          <w:bCs/>
          <w:color w:val="0D0D0D"/>
          <w:kern w:val="0"/>
          <w:szCs w:val="21"/>
        </w:rPr>
        <w:t>，符号是J</w:t>
      </w:r>
      <w:r>
        <w:rPr>
          <w:rFonts w:hint="eastAsia"/>
          <w:bCs/>
          <w:color w:val="0D0D0D"/>
          <w:kern w:val="0"/>
          <w:szCs w:val="21"/>
        </w:rPr>
        <w:t>，</w:t>
      </w:r>
      <w:r>
        <w:rPr>
          <w:bCs/>
          <w:color w:val="0D0D0D"/>
          <w:kern w:val="0"/>
          <w:szCs w:val="21"/>
        </w:rPr>
        <w:t>1 J＝1 N·m</w:t>
      </w:r>
      <w:r>
        <w:rPr>
          <w:rFonts w:hint="eastAsia"/>
          <w:bCs/>
          <w:color w:val="0D0D0D"/>
          <w:kern w:val="0"/>
          <w:szCs w:val="21"/>
        </w:rPr>
        <w:t>。</w:t>
      </w:r>
      <w:r>
        <w:rPr>
          <w:bCs/>
          <w:color w:val="0D0D0D"/>
          <w:kern w:val="0"/>
          <w:szCs w:val="21"/>
        </w:rPr>
        <w:t>把1个鸡蛋举高</w:t>
      </w:r>
      <w:r>
        <w:rPr>
          <w:bCs/>
          <w:color w:val="FF0000"/>
          <w:kern w:val="0"/>
          <w:szCs w:val="21"/>
          <w:u w:val="single"/>
        </w:rPr>
        <w:t>2</w:t>
      </w:r>
      <w:r>
        <w:rPr>
          <w:bCs/>
          <w:color w:val="0D0D0D"/>
          <w:kern w:val="0"/>
          <w:szCs w:val="21"/>
        </w:rPr>
        <w:t>m，做的功大约是1J。</w:t>
      </w:r>
      <w:r>
        <w:rPr>
          <w:bCs/>
          <w:color w:val="0D0D0D"/>
          <w:szCs w:val="21"/>
        </w:rPr>
        <w:t xml:space="preserve">                         </w:t>
      </w:r>
    </w:p>
    <w:p w14:paraId="562DFA2F">
      <w:pPr>
        <w:autoSpaceDE w:val="0"/>
        <w:autoSpaceDN w:val="0"/>
        <w:adjustRightInd w:val="0"/>
        <w:spacing w:line="360" w:lineRule="auto"/>
        <w:ind w:firstLine="400"/>
        <w:jc w:val="left"/>
        <w:rPr>
          <w:b/>
          <w:color w:val="0070C0"/>
          <w:kern w:val="0"/>
          <w:szCs w:val="21"/>
        </w:rPr>
      </w:pPr>
      <w:r>
        <w:rPr>
          <w:b/>
          <w:bCs/>
          <w:color w:val="7030A0"/>
          <w:kern w:val="0"/>
          <w:szCs w:val="21"/>
        </w:rPr>
        <w:t>2. 公式</w:t>
      </w:r>
      <w:r>
        <w:rPr>
          <w:b/>
          <w:bCs/>
          <w:i/>
          <w:iCs/>
          <w:color w:val="7030A0"/>
          <w:kern w:val="0"/>
          <w:szCs w:val="21"/>
        </w:rPr>
        <w:t>W = Fs</w:t>
      </w:r>
      <w:r>
        <w:rPr>
          <w:b/>
          <w:bCs/>
          <w:color w:val="7030A0"/>
          <w:kern w:val="0"/>
          <w:szCs w:val="21"/>
        </w:rPr>
        <w:t>的应用</w:t>
      </w:r>
    </w:p>
    <w:p w14:paraId="3CE3CA52">
      <w:pPr>
        <w:shd w:val="clear" w:color="auto" w:fill="FFFFFF"/>
        <w:adjustRightInd w:val="0"/>
        <w:spacing w:line="360" w:lineRule="auto"/>
        <w:ind w:firstLine="400"/>
        <w:jc w:val="left"/>
        <w:rPr>
          <w:bCs/>
          <w:color w:val="0D0D0D"/>
          <w:spacing w:val="-4"/>
          <w:szCs w:val="21"/>
        </w:rPr>
      </w:pPr>
      <w:r>
        <w:rPr>
          <w:bCs/>
          <w:color w:val="0D0D0D"/>
          <w:spacing w:val="-4"/>
          <w:szCs w:val="21"/>
        </w:rPr>
        <w:t>（1）公式变形</w:t>
      </w:r>
      <w:r>
        <w:rPr>
          <w:rFonts w:hint="eastAsia"/>
          <w:bCs/>
          <w:color w:val="0D0D0D"/>
          <w:spacing w:val="-4"/>
          <w:szCs w:val="21"/>
        </w:rPr>
        <w:t>：</w:t>
      </w:r>
      <w:r>
        <w:rPr>
          <w:bCs/>
          <w:color w:val="0D0D0D"/>
          <w:spacing w:val="-4"/>
          <w:szCs w:val="21"/>
        </w:rPr>
        <w:t>由功的计算公式</w:t>
      </w:r>
      <w:r>
        <w:rPr>
          <w:bCs/>
          <w:i/>
          <w:iCs/>
          <w:color w:val="0D0D0D"/>
          <w:spacing w:val="-4"/>
          <w:szCs w:val="21"/>
        </w:rPr>
        <w:t>W=Fs</w:t>
      </w:r>
      <w:r>
        <w:rPr>
          <w:bCs/>
          <w:color w:val="0D0D0D"/>
          <w:spacing w:val="-4"/>
          <w:szCs w:val="21"/>
        </w:rPr>
        <w:t>可知，已知三个物理量中的任意两个，可求第三个。</w:t>
      </w:r>
    </w:p>
    <w:p w14:paraId="09D57F30">
      <w:pPr>
        <w:shd w:val="clear" w:color="auto" w:fill="FFFFFF"/>
        <w:adjustRightInd w:val="0"/>
        <w:spacing w:line="360" w:lineRule="auto"/>
        <w:ind w:firstLine="400"/>
        <w:jc w:val="left"/>
        <w:rPr>
          <w:bCs/>
          <w:color w:val="FF0000"/>
          <w:spacing w:val="-4"/>
          <w:szCs w:val="21"/>
        </w:rPr>
      </w:pPr>
      <w:r>
        <w:rPr>
          <w:rFonts w:hint="eastAsia" w:ascii="宋体" w:hAnsi="宋体" w:cs="宋体"/>
          <w:bCs/>
          <w:color w:val="0D0D0D"/>
          <w:spacing w:val="-4"/>
          <w:szCs w:val="21"/>
        </w:rPr>
        <w:t>①</w:t>
      </w:r>
      <w:r>
        <w:rPr>
          <w:bCs/>
          <w:color w:val="0D0D0D"/>
          <w:spacing w:val="-4"/>
          <w:szCs w:val="21"/>
        </w:rPr>
        <w:t>求作用在物体上的力：</w:t>
      </w:r>
      <w:r>
        <w:rPr>
          <w:bCs/>
          <w:iCs/>
          <w:color w:val="FF0000"/>
          <w:spacing w:val="-4"/>
          <w:szCs w:val="21"/>
        </w:rPr>
        <w:t xml:space="preserve">  </w:t>
      </w:r>
      <w:r>
        <w:rPr>
          <w:i/>
          <w:iCs/>
        </w:rPr>
        <w:t>F</w:t>
      </w:r>
      <w:r>
        <w:t>=</w:t>
      </w:r>
      <w:r>
        <w:rPr>
          <w:color w:val="FF0000"/>
        </w:rPr>
        <w:t xml:space="preserve"> </w:t>
      </w:r>
      <w:r>
        <w:rPr>
          <w:color w:val="FF0000"/>
        </w:rPr>
        <w:fldChar w:fldCharType="begin"/>
      </w:r>
      <w:r>
        <w:rPr>
          <w:color w:val="FF0000"/>
        </w:rPr>
        <w:instrText xml:space="preserve"> EQ \F(</w:instrText>
      </w:r>
      <w:r>
        <w:rPr>
          <w:i/>
          <w:color w:val="FF0000"/>
        </w:rPr>
        <w:instrText xml:space="preserve">W</w:instrText>
      </w:r>
      <w:r>
        <w:rPr>
          <w:i/>
          <w:iCs/>
          <w:color w:val="FF0000"/>
        </w:rPr>
        <w:instrText xml:space="preserve">,</w:instrText>
      </w:r>
      <w:r>
        <w:rPr>
          <w:rFonts w:hint="eastAsia"/>
          <w:i/>
          <w:color w:val="FF0000"/>
        </w:rPr>
        <w:instrText xml:space="preserve">s</w:instrText>
      </w:r>
      <w:r>
        <w:rPr>
          <w:color w:val="FF0000"/>
        </w:rPr>
        <w:instrText xml:space="preserve">) </w:instrText>
      </w:r>
      <w:r>
        <w:rPr>
          <w:color w:val="FF0000"/>
        </w:rPr>
        <w:fldChar w:fldCharType="end"/>
      </w:r>
      <w:r>
        <w:rPr>
          <w:rFonts w:hint="eastAsia"/>
          <w:bCs/>
          <w:color w:val="FF0000"/>
          <w:spacing w:val="-4"/>
          <w:szCs w:val="21"/>
        </w:rPr>
        <w:t xml:space="preserve">    </w:t>
      </w:r>
      <w:r>
        <w:rPr>
          <w:rFonts w:hint="eastAsia" w:ascii="宋体" w:hAnsi="宋体" w:cs="宋体"/>
          <w:bCs/>
          <w:color w:val="0D0D0D"/>
          <w:spacing w:val="-4"/>
          <w:szCs w:val="21"/>
        </w:rPr>
        <w:t>②</w:t>
      </w:r>
      <w:r>
        <w:rPr>
          <w:bCs/>
          <w:color w:val="0D0D0D"/>
          <w:spacing w:val="-4"/>
          <w:szCs w:val="21"/>
        </w:rPr>
        <w:t>求在力的方向上移动的距离：</w:t>
      </w:r>
      <w:r>
        <w:rPr>
          <w:i/>
          <w:iCs/>
        </w:rPr>
        <w:t>s</w:t>
      </w:r>
      <w:r>
        <w:t>=</w:t>
      </w:r>
      <w:r>
        <w:rPr>
          <w:color w:val="FF0000"/>
        </w:rPr>
        <w:t xml:space="preserve"> </w:t>
      </w:r>
      <w:r>
        <w:rPr>
          <w:color w:val="FF0000"/>
        </w:rPr>
        <w:fldChar w:fldCharType="begin"/>
      </w:r>
      <w:r>
        <w:rPr>
          <w:color w:val="FF0000"/>
        </w:rPr>
        <w:instrText xml:space="preserve"> EQ \F(</w:instrText>
      </w:r>
      <w:r>
        <w:rPr>
          <w:i/>
          <w:color w:val="FF0000"/>
        </w:rPr>
        <w:instrText xml:space="preserve">W</w:instrText>
      </w:r>
      <w:r>
        <w:rPr>
          <w:i/>
          <w:iCs/>
          <w:color w:val="FF0000"/>
        </w:rPr>
        <w:instrText xml:space="preserve">,</w:instrText>
      </w:r>
      <w:r>
        <w:rPr>
          <w:i/>
          <w:color w:val="FF0000"/>
        </w:rPr>
        <w:instrText xml:space="preserve"> F</w:instrText>
      </w:r>
      <w:r>
        <w:rPr>
          <w:color w:val="FF0000"/>
        </w:rPr>
        <w:instrText xml:space="preserve">) </w:instrText>
      </w:r>
      <w:r>
        <w:rPr>
          <w:color w:val="FF0000"/>
        </w:rPr>
        <w:fldChar w:fldCharType="end"/>
      </w:r>
    </w:p>
    <w:p w14:paraId="5E7D0E48">
      <w:pPr>
        <w:shd w:val="clear" w:color="auto" w:fill="FFFFFF"/>
        <w:adjustRightInd w:val="0"/>
        <w:spacing w:line="360" w:lineRule="auto"/>
        <w:ind w:firstLine="400"/>
        <w:jc w:val="left"/>
        <w:rPr>
          <w:bCs/>
          <w:color w:val="0D0D0D"/>
          <w:spacing w:val="-4"/>
          <w:szCs w:val="21"/>
        </w:rPr>
      </w:pPr>
      <w:r>
        <w:rPr>
          <w:bCs/>
          <w:color w:val="0D0D0D"/>
          <w:spacing w:val="-4"/>
          <w:szCs w:val="21"/>
        </w:rPr>
        <w:t>式中物理量全部用国际单位制。</w:t>
      </w:r>
    </w:p>
    <w:p w14:paraId="7E99C2AF">
      <w:pPr>
        <w:shd w:val="clear" w:color="auto" w:fill="FFFFFF"/>
        <w:adjustRightInd w:val="0"/>
        <w:spacing w:line="360" w:lineRule="auto"/>
        <w:ind w:firstLine="400"/>
        <w:jc w:val="left"/>
        <w:rPr>
          <w:bCs/>
          <w:color w:val="0D0D0D"/>
          <w:szCs w:val="21"/>
        </w:rPr>
      </w:pPr>
      <w:r>
        <w:rPr>
          <w:bCs/>
          <w:color w:val="0D0D0D"/>
          <w:szCs w:val="21"/>
        </w:rPr>
        <w:t>（2）</w:t>
      </w:r>
      <w:r>
        <w:rPr>
          <w:bCs/>
          <w:i/>
          <w:iCs/>
          <w:color w:val="0D0D0D"/>
          <w:szCs w:val="21"/>
        </w:rPr>
        <w:t>F</w:t>
      </w:r>
      <w:r>
        <w:rPr>
          <w:bCs/>
          <w:color w:val="0D0D0D"/>
          <w:szCs w:val="21"/>
        </w:rPr>
        <w:t>与</w:t>
      </w:r>
      <w:r>
        <w:rPr>
          <w:bCs/>
          <w:i/>
          <w:iCs/>
          <w:color w:val="0D0D0D"/>
          <w:szCs w:val="21"/>
        </w:rPr>
        <w:t>s</w:t>
      </w:r>
      <w:r>
        <w:rPr>
          <w:bCs/>
          <w:color w:val="0D0D0D"/>
          <w:szCs w:val="21"/>
        </w:rPr>
        <w:t>具有同时性</w:t>
      </w:r>
      <w:r>
        <w:rPr>
          <w:rFonts w:hint="eastAsia"/>
          <w:bCs/>
          <w:color w:val="0D0D0D"/>
          <w:szCs w:val="21"/>
        </w:rPr>
        <w:t>：</w:t>
      </w:r>
      <w:r>
        <w:rPr>
          <w:bCs/>
          <w:color w:val="0D0D0D"/>
          <w:szCs w:val="21"/>
        </w:rPr>
        <w:t>即在受力的同时移动了距离，移动距离的同时受了力。公式</w:t>
      </w:r>
      <w:r>
        <w:rPr>
          <w:bCs/>
          <w:i/>
          <w:iCs/>
          <w:color w:val="0D0D0D"/>
          <w:szCs w:val="21"/>
        </w:rPr>
        <w:t>W=Fs</w:t>
      </w:r>
      <w:r>
        <w:rPr>
          <w:bCs/>
          <w:color w:val="0D0D0D"/>
          <w:szCs w:val="21"/>
        </w:rPr>
        <w:t>中的</w:t>
      </w:r>
      <w:r>
        <w:rPr>
          <w:bCs/>
          <w:i/>
          <w:iCs/>
          <w:color w:val="0D0D0D"/>
          <w:szCs w:val="21"/>
        </w:rPr>
        <w:t>F</w:t>
      </w:r>
      <w:r>
        <w:rPr>
          <w:bCs/>
          <w:color w:val="0D0D0D"/>
          <w:szCs w:val="21"/>
        </w:rPr>
        <w:t>是使物体沿力</w:t>
      </w:r>
      <w:r>
        <w:rPr>
          <w:bCs/>
          <w:i/>
          <w:iCs/>
          <w:color w:val="0D0D0D"/>
          <w:szCs w:val="21"/>
        </w:rPr>
        <w:t>F</w:t>
      </w:r>
      <w:r>
        <w:rPr>
          <w:bCs/>
          <w:color w:val="0D0D0D"/>
          <w:szCs w:val="21"/>
        </w:rPr>
        <w:t>的方向通过距离</w:t>
      </w:r>
      <w:r>
        <w:rPr>
          <w:bCs/>
          <w:i/>
          <w:iCs/>
          <w:color w:val="0D0D0D"/>
          <w:szCs w:val="21"/>
        </w:rPr>
        <w:t>s</w:t>
      </w:r>
      <w:r>
        <w:rPr>
          <w:bCs/>
          <w:color w:val="0D0D0D"/>
          <w:szCs w:val="21"/>
        </w:rPr>
        <w:t>的过程中，始终作用在物体上的力，它的大小和方向都是不变的。</w:t>
      </w:r>
    </w:p>
    <w:p w14:paraId="6BCEAE4E">
      <w:pPr>
        <w:shd w:val="clear" w:color="auto" w:fill="FFFFFF"/>
        <w:adjustRightInd w:val="0"/>
        <w:spacing w:line="360" w:lineRule="auto"/>
        <w:ind w:firstLine="400"/>
        <w:jc w:val="left"/>
        <w:rPr>
          <w:bCs/>
          <w:color w:val="0D0D0D"/>
          <w:szCs w:val="21"/>
        </w:rPr>
      </w:pPr>
      <w:r>
        <w:rPr>
          <w:bCs/>
          <w:color w:val="0D0D0D"/>
          <w:szCs w:val="21"/>
        </w:rPr>
        <w:t>（3）</w:t>
      </w:r>
      <w:r>
        <w:rPr>
          <w:bCs/>
          <w:i/>
          <w:iCs/>
          <w:color w:val="0D0D0D"/>
          <w:szCs w:val="21"/>
        </w:rPr>
        <w:t>F</w:t>
      </w:r>
      <w:r>
        <w:rPr>
          <w:bCs/>
          <w:color w:val="0D0D0D"/>
          <w:szCs w:val="21"/>
        </w:rPr>
        <w:t>与</w:t>
      </w:r>
      <w:r>
        <w:rPr>
          <w:bCs/>
          <w:i/>
          <w:iCs/>
          <w:color w:val="0D0D0D"/>
          <w:szCs w:val="21"/>
        </w:rPr>
        <w:t>s</w:t>
      </w:r>
      <w:r>
        <w:rPr>
          <w:bCs/>
          <w:color w:val="0D0D0D"/>
          <w:szCs w:val="21"/>
        </w:rPr>
        <w:t>具有同向性</w:t>
      </w:r>
      <w:r>
        <w:rPr>
          <w:rFonts w:hint="eastAsia"/>
          <w:bCs/>
          <w:color w:val="0D0D0D"/>
          <w:szCs w:val="21"/>
        </w:rPr>
        <w:t>：</w:t>
      </w:r>
      <w:r>
        <w:rPr>
          <w:bCs/>
          <w:color w:val="0D0D0D"/>
          <w:szCs w:val="21"/>
        </w:rPr>
        <w:t>公式</w:t>
      </w:r>
      <w:r>
        <w:rPr>
          <w:bCs/>
          <w:i/>
          <w:iCs/>
          <w:color w:val="0D0D0D"/>
          <w:szCs w:val="21"/>
        </w:rPr>
        <w:t>W=Fs</w:t>
      </w:r>
      <w:r>
        <w:rPr>
          <w:bCs/>
          <w:color w:val="0D0D0D"/>
          <w:szCs w:val="21"/>
        </w:rPr>
        <w:t>中的</w:t>
      </w:r>
      <w:r>
        <w:rPr>
          <w:bCs/>
          <w:i/>
          <w:iCs/>
          <w:color w:val="0D0D0D"/>
          <w:szCs w:val="21"/>
        </w:rPr>
        <w:t>F</w:t>
      </w:r>
      <w:r>
        <w:rPr>
          <w:bCs/>
          <w:color w:val="0D0D0D"/>
          <w:szCs w:val="21"/>
        </w:rPr>
        <w:t>是作用在物体上的力，</w:t>
      </w:r>
      <w:r>
        <w:rPr>
          <w:bCs/>
          <w:i/>
          <w:iCs/>
          <w:color w:val="0D0D0D"/>
          <w:szCs w:val="21"/>
        </w:rPr>
        <w:t>s</w:t>
      </w:r>
      <w:r>
        <w:rPr>
          <w:bCs/>
          <w:color w:val="0D0D0D"/>
          <w:szCs w:val="21"/>
        </w:rPr>
        <w:t>是物体在力</w:t>
      </w:r>
      <w:r>
        <w:rPr>
          <w:bCs/>
          <w:i/>
          <w:iCs/>
          <w:color w:val="0D0D0D"/>
          <w:szCs w:val="21"/>
        </w:rPr>
        <w:t>F</w:t>
      </w:r>
      <w:r>
        <w:rPr>
          <w:bCs/>
          <w:color w:val="0D0D0D"/>
          <w:szCs w:val="21"/>
        </w:rPr>
        <w:t>的方向上通过的距离。</w:t>
      </w:r>
    </w:p>
    <w:p w14:paraId="7301D48D">
      <w:pPr>
        <w:shd w:val="clear" w:color="auto" w:fill="FFFFFF"/>
        <w:adjustRightInd w:val="0"/>
        <w:spacing w:line="360" w:lineRule="auto"/>
        <w:ind w:firstLine="400"/>
        <w:jc w:val="left"/>
        <w:rPr>
          <w:bCs/>
          <w:color w:val="0D0D0D"/>
          <w:szCs w:val="21"/>
        </w:rPr>
      </w:pPr>
      <w:r>
        <w:rPr>
          <w:bCs/>
          <w:color w:val="0D0D0D"/>
          <w:szCs w:val="21"/>
        </w:rPr>
        <w:t>（4）</w:t>
      </w:r>
      <w:r>
        <w:rPr>
          <w:bCs/>
          <w:i/>
          <w:iCs/>
          <w:color w:val="0D0D0D"/>
          <w:szCs w:val="21"/>
        </w:rPr>
        <w:t>F</w:t>
      </w:r>
      <w:r>
        <w:rPr>
          <w:bCs/>
          <w:color w:val="0D0D0D"/>
          <w:szCs w:val="21"/>
        </w:rPr>
        <w:t>与</w:t>
      </w:r>
      <w:r>
        <w:rPr>
          <w:bCs/>
          <w:i/>
          <w:iCs/>
          <w:color w:val="0D0D0D"/>
          <w:szCs w:val="21"/>
        </w:rPr>
        <w:t>s</w:t>
      </w:r>
      <w:r>
        <w:rPr>
          <w:bCs/>
          <w:color w:val="0D0D0D"/>
          <w:szCs w:val="21"/>
        </w:rPr>
        <w:t>具有同体性：即</w:t>
      </w:r>
      <w:r>
        <w:rPr>
          <w:bCs/>
          <w:i/>
          <w:iCs/>
          <w:color w:val="0D0D0D"/>
          <w:szCs w:val="21"/>
        </w:rPr>
        <w:t>F</w:t>
      </w:r>
      <w:r>
        <w:rPr>
          <w:bCs/>
          <w:color w:val="0D0D0D"/>
          <w:szCs w:val="21"/>
        </w:rPr>
        <w:t>与</w:t>
      </w:r>
      <w:r>
        <w:rPr>
          <w:bCs/>
          <w:i/>
          <w:iCs/>
          <w:color w:val="0D0D0D"/>
          <w:szCs w:val="21"/>
        </w:rPr>
        <w:t>s</w:t>
      </w:r>
      <w:r>
        <w:rPr>
          <w:bCs/>
          <w:color w:val="0D0D0D"/>
          <w:szCs w:val="21"/>
        </w:rPr>
        <w:t>对应同一个研究对象。</w:t>
      </w:r>
    </w:p>
    <w:p w14:paraId="28442CEB">
      <w:pPr>
        <w:autoSpaceDE w:val="0"/>
        <w:autoSpaceDN w:val="0"/>
        <w:adjustRightInd w:val="0"/>
        <w:spacing w:line="360" w:lineRule="auto"/>
        <w:ind w:firstLine="400"/>
        <w:jc w:val="left"/>
        <w:rPr>
          <w:b/>
          <w:color w:val="0070C0"/>
          <w:szCs w:val="21"/>
        </w:rPr>
      </w:pPr>
      <w:r>
        <w:rPr>
          <w:b/>
          <w:bCs/>
          <w:color w:val="7030A0"/>
          <w:kern w:val="0"/>
          <w:szCs w:val="21"/>
        </w:rPr>
        <w:t>3. 关于克服阻力做功</w:t>
      </w:r>
    </w:p>
    <w:p w14:paraId="5A7C0B69">
      <w:pPr>
        <w:spacing w:line="360" w:lineRule="auto"/>
        <w:ind w:firstLine="403"/>
        <w:jc w:val="left"/>
        <w:rPr>
          <w:bCs/>
          <w:kern w:val="0"/>
          <w:szCs w:val="21"/>
        </w:rPr>
      </w:pPr>
      <w:r>
        <w:rPr>
          <w:bCs/>
          <w:kern w:val="0"/>
          <w:szCs w:val="21"/>
        </w:rPr>
        <w:t>物体在力的作用下</w:t>
      </w:r>
      <w:r>
        <w:rPr>
          <w:rFonts w:hint="eastAsia"/>
          <w:bCs/>
          <w:kern w:val="0"/>
          <w:szCs w:val="21"/>
        </w:rPr>
        <w:t>发生</w:t>
      </w:r>
      <w:r>
        <w:rPr>
          <w:bCs/>
          <w:kern w:val="0"/>
          <w:szCs w:val="21"/>
        </w:rPr>
        <w:t>运动</w:t>
      </w:r>
      <w:r>
        <w:rPr>
          <w:rFonts w:hint="eastAsia"/>
          <w:bCs/>
          <w:kern w:val="0"/>
          <w:szCs w:val="21"/>
        </w:rPr>
        <w:t>，</w:t>
      </w:r>
      <w:r>
        <w:rPr>
          <w:bCs/>
          <w:kern w:val="0"/>
          <w:szCs w:val="21"/>
        </w:rPr>
        <w:t>如果</w:t>
      </w:r>
      <w:r>
        <w:rPr>
          <w:rFonts w:hint="eastAsia"/>
          <w:bCs/>
          <w:kern w:val="0"/>
          <w:szCs w:val="21"/>
        </w:rPr>
        <w:t>运动</w:t>
      </w:r>
      <w:r>
        <w:rPr>
          <w:bCs/>
          <w:kern w:val="0"/>
          <w:szCs w:val="21"/>
        </w:rPr>
        <w:t>的方向与一个力（阻力）的方向相反，我们就说物体克服这个力做功。例如，在水平面上推动物体前进时，要克服</w:t>
      </w:r>
      <w:r>
        <w:rPr>
          <w:bCs/>
          <w:color w:val="FF0000"/>
          <w:kern w:val="0"/>
          <w:szCs w:val="21"/>
          <w:u w:val="single"/>
        </w:rPr>
        <w:t>摩擦力</w:t>
      </w:r>
      <w:r>
        <w:rPr>
          <w:bCs/>
          <w:kern w:val="0"/>
          <w:szCs w:val="21"/>
        </w:rPr>
        <w:t>做功；提高物体时要克服</w:t>
      </w:r>
      <w:r>
        <w:rPr>
          <w:bCs/>
          <w:color w:val="FF0000"/>
          <w:kern w:val="0"/>
          <w:szCs w:val="21"/>
          <w:u w:val="single"/>
        </w:rPr>
        <w:t>重力</w:t>
      </w:r>
      <w:r>
        <w:rPr>
          <w:bCs/>
          <w:kern w:val="0"/>
          <w:szCs w:val="21"/>
        </w:rPr>
        <w:t>做功</w:t>
      </w:r>
      <w:r>
        <w:rPr>
          <w:rFonts w:hint="eastAsia"/>
          <w:bCs/>
          <w:kern w:val="0"/>
          <w:szCs w:val="21"/>
        </w:rPr>
        <w:t>；</w:t>
      </w:r>
      <w:r>
        <w:rPr>
          <w:bCs/>
          <w:kern w:val="0"/>
          <w:szCs w:val="21"/>
        </w:rPr>
        <w:t>人在爬楼梯时，要克服自己的重力做功，计算做功的大小时，应该用人的重力</w:t>
      </w:r>
      <w:r>
        <w:rPr>
          <w:bCs/>
          <w:i/>
          <w:iCs/>
          <w:kern w:val="0"/>
          <w:szCs w:val="21"/>
        </w:rPr>
        <w:t>G</w:t>
      </w:r>
      <w:r>
        <w:rPr>
          <w:bCs/>
          <w:kern w:val="0"/>
          <w:szCs w:val="21"/>
        </w:rPr>
        <w:t>乘以楼梯的竖直高度</w:t>
      </w:r>
      <w:r>
        <w:rPr>
          <w:bCs/>
          <w:i/>
          <w:iCs/>
          <w:kern w:val="0"/>
          <w:szCs w:val="21"/>
        </w:rPr>
        <w:t>h</w:t>
      </w:r>
      <w:r>
        <w:rPr>
          <w:bCs/>
          <w:kern w:val="0"/>
          <w:szCs w:val="21"/>
        </w:rPr>
        <w:t>，即</w:t>
      </w:r>
      <w:r>
        <w:rPr>
          <w:bCs/>
          <w:i/>
          <w:iCs/>
          <w:kern w:val="0"/>
          <w:szCs w:val="21"/>
        </w:rPr>
        <w:t>W=Gh</w:t>
      </w:r>
      <w:r>
        <w:rPr>
          <w:bCs/>
          <w:kern w:val="0"/>
          <w:szCs w:val="21"/>
        </w:rPr>
        <w:t>。</w:t>
      </w:r>
    </w:p>
    <w:p w14:paraId="63CEA564">
      <w:pPr>
        <w:pStyle w:val="2"/>
        <w:ind w:firstLine="420" w:firstLineChars="200"/>
      </w:pPr>
      <w:r>
        <w:rPr>
          <w:bCs/>
          <w:kern w:val="0"/>
          <w:szCs w:val="21"/>
        </w:rPr>
        <w:drawing>
          <wp:inline distT="0" distB="0" distL="0" distR="0">
            <wp:extent cx="5521325" cy="2000250"/>
            <wp:effectExtent l="0" t="0" r="3175" b="0"/>
            <wp:docPr id="263882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82453" name="图片 1"/>
                    <pic:cNvPicPr>
                      <a:picLocks noChangeAspect="1"/>
                    </pic:cNvPicPr>
                  </pic:nvPicPr>
                  <pic:blipFill>
                    <a:blip r:embed="rId16"/>
                    <a:stretch>
                      <a:fillRect/>
                    </a:stretch>
                  </pic:blipFill>
                  <pic:spPr>
                    <a:xfrm>
                      <a:off x="0" y="0"/>
                      <a:ext cx="5564057" cy="2015616"/>
                    </a:xfrm>
                    <a:prstGeom prst="rect">
                      <a:avLst/>
                    </a:prstGeom>
                  </pic:spPr>
                </pic:pic>
              </a:graphicData>
            </a:graphic>
          </wp:inline>
        </w:drawing>
      </w:r>
      <w:r>
        <w:rPr>
          <w:rFonts w:hint="eastAsia"/>
        </w:rPr>
        <w:t xml:space="preserve">     </w:t>
      </w:r>
      <w:r>
        <w:rPr>
          <w:rFonts w:hint="eastAsia"/>
          <w:bCs/>
          <w:kern w:val="0"/>
          <w:szCs w:val="21"/>
        </w:rPr>
        <w:t xml:space="preserve">            </w:t>
      </w:r>
    </w:p>
    <w:p w14:paraId="75B3D803">
      <w:pPr>
        <w:spacing w:after="120"/>
        <w:jc w:val="center"/>
        <w:rPr>
          <w:b/>
          <w:bCs/>
          <w:sz w:val="28"/>
          <w:szCs w:val="28"/>
        </w:rPr>
      </w:pPr>
      <w:r>
        <w:rPr>
          <w:rFonts w:hint="eastAsia"/>
          <w:b/>
          <w:bCs/>
          <w:sz w:val="28"/>
          <w:szCs w:val="28"/>
        </w:rPr>
        <w:t>第二节  功率</w:t>
      </w:r>
    </w:p>
    <w:p w14:paraId="29E2B230">
      <w:pPr>
        <w:adjustRightInd w:val="0"/>
        <w:spacing w:line="360" w:lineRule="auto"/>
        <w:ind w:firstLine="400"/>
        <w:contextualSpacing/>
        <w:jc w:val="left"/>
        <w:rPr>
          <w:rFonts w:eastAsia="微软雅黑"/>
          <w:b/>
          <w:color w:val="0070C0"/>
          <w:szCs w:val="21"/>
        </w:rPr>
      </w:pPr>
      <w:bookmarkStart w:id="3" w:name="_Hlk184223580"/>
      <w:r>
        <w:rPr>
          <w:rFonts w:hint="eastAsia" w:eastAsia="微软雅黑"/>
          <w:b/>
          <w:color w:val="0070C0"/>
          <w:szCs w:val="21"/>
        </w:rPr>
        <w:t>一、比较做功快慢的方法</w:t>
      </w:r>
    </w:p>
    <w:p w14:paraId="5CD2F9D1">
      <w:pPr>
        <w:autoSpaceDE w:val="0"/>
        <w:autoSpaceDN w:val="0"/>
        <w:adjustRightInd w:val="0"/>
        <w:spacing w:line="360" w:lineRule="auto"/>
        <w:ind w:firstLine="400"/>
        <w:jc w:val="left"/>
        <w:rPr>
          <w:rFonts w:hint="eastAsia" w:ascii="宋体" w:hAnsi="宋体"/>
          <w:color w:val="0D0D0D"/>
          <w:szCs w:val="21"/>
        </w:rPr>
      </w:pPr>
      <w:r>
        <w:rPr>
          <w:b/>
          <w:bCs/>
          <w:color w:val="7030A0"/>
          <w:kern w:val="0"/>
          <w:szCs w:val="21"/>
        </w:rPr>
        <w:t xml:space="preserve">1. </w:t>
      </w:r>
      <w:r>
        <w:rPr>
          <w:rFonts w:hint="eastAsia"/>
          <w:b/>
          <w:bCs/>
          <w:color w:val="7030A0"/>
          <w:kern w:val="0"/>
          <w:szCs w:val="21"/>
        </w:rPr>
        <w:t>事例分析</w:t>
      </w:r>
    </w:p>
    <w:p w14:paraId="24C6AE67">
      <w:pPr>
        <w:autoSpaceDE w:val="0"/>
        <w:autoSpaceDN w:val="0"/>
        <w:adjustRightInd w:val="0"/>
        <w:spacing w:line="360" w:lineRule="auto"/>
        <w:ind w:firstLine="400"/>
        <w:jc w:val="left"/>
        <w:rPr>
          <w:szCs w:val="21"/>
        </w:rPr>
      </w:pPr>
      <w:r>
        <w:rPr>
          <w:szCs w:val="21"/>
        </w:rPr>
        <w:t>（1）</w:t>
      </w:r>
      <w:r>
        <w:rPr>
          <w:rFonts w:hint="eastAsia"/>
          <w:szCs w:val="21"/>
        </w:rPr>
        <w:t>如图所示，人与起重机做功相同，起重机所用</w:t>
      </w:r>
      <w:r>
        <w:rPr>
          <w:rFonts w:hint="eastAsia"/>
          <w:color w:val="FF0000"/>
          <w:szCs w:val="21"/>
          <w:u w:val="single"/>
        </w:rPr>
        <w:t>时间</w:t>
      </w:r>
      <w:r>
        <w:rPr>
          <w:rFonts w:hint="eastAsia"/>
          <w:szCs w:val="21"/>
        </w:rPr>
        <w:t>少，所以做功快。</w:t>
      </w:r>
      <w:r>
        <w:rPr>
          <w:rFonts w:ascii="等线" w:hAnsi="等线" w:eastAsia="等线"/>
        </w:rPr>
        <w:t xml:space="preserve"> </w:t>
      </w:r>
      <w:r>
        <w:rPr>
          <w:rFonts w:ascii="宋体" w:hAnsi="宋体"/>
          <w:color w:val="0D0D0D"/>
          <w:szCs w:val="21"/>
        </w:rPr>
        <w:t xml:space="preserve">    </w:t>
      </w:r>
    </w:p>
    <w:p w14:paraId="751D7956">
      <w:pPr>
        <w:autoSpaceDE w:val="0"/>
        <w:autoSpaceDN w:val="0"/>
        <w:adjustRightInd w:val="0"/>
        <w:spacing w:line="360" w:lineRule="auto"/>
        <w:ind w:firstLine="1680" w:firstLineChars="800"/>
        <w:jc w:val="left"/>
        <w:rPr>
          <w:color w:val="0D0D0D"/>
          <w:szCs w:val="21"/>
        </w:rPr>
      </w:pPr>
      <w:r>
        <w:rPr>
          <w:color w:val="0D0D0D"/>
          <w:szCs w:val="21"/>
        </w:rPr>
        <w:drawing>
          <wp:inline distT="0" distB="0" distL="0" distR="0">
            <wp:extent cx="3728720" cy="1136650"/>
            <wp:effectExtent l="0" t="0" r="5080" b="6350"/>
            <wp:docPr id="1645880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80334" name="图片 1"/>
                    <pic:cNvPicPr>
                      <a:picLocks noChangeAspect="1"/>
                    </pic:cNvPicPr>
                  </pic:nvPicPr>
                  <pic:blipFill>
                    <a:blip r:embed="rId17"/>
                    <a:stretch>
                      <a:fillRect/>
                    </a:stretch>
                  </pic:blipFill>
                  <pic:spPr>
                    <a:xfrm>
                      <a:off x="0" y="0"/>
                      <a:ext cx="3804121" cy="1159876"/>
                    </a:xfrm>
                    <a:prstGeom prst="rect">
                      <a:avLst/>
                    </a:prstGeom>
                  </pic:spPr>
                </pic:pic>
              </a:graphicData>
            </a:graphic>
          </wp:inline>
        </w:drawing>
      </w:r>
    </w:p>
    <w:p w14:paraId="06C4C2DE">
      <w:pPr>
        <w:autoSpaceDE w:val="0"/>
        <w:autoSpaceDN w:val="0"/>
        <w:adjustRightInd w:val="0"/>
        <w:spacing w:line="360" w:lineRule="auto"/>
        <w:ind w:firstLine="420" w:firstLineChars="200"/>
        <w:jc w:val="left"/>
        <w:rPr>
          <w:color w:val="0D0D0D"/>
          <w:szCs w:val="21"/>
        </w:rPr>
      </w:pPr>
      <w:r>
        <w:rPr>
          <w:rFonts w:hint="eastAsia"/>
          <w:color w:val="0D0D0D"/>
          <w:szCs w:val="21"/>
        </w:rPr>
        <w:t>（2）如图所示，人与起重机，做功时间相同，起重机做功</w:t>
      </w:r>
      <w:r>
        <w:rPr>
          <w:rFonts w:hint="eastAsia"/>
          <w:color w:val="FF0000"/>
          <w:szCs w:val="21"/>
          <w:u w:val="single"/>
        </w:rPr>
        <w:t>多</w:t>
      </w:r>
      <w:r>
        <w:rPr>
          <w:rFonts w:hint="eastAsia"/>
          <w:color w:val="0D0D0D"/>
          <w:szCs w:val="21"/>
        </w:rPr>
        <w:t>，所以起重机做功快。</w:t>
      </w:r>
    </w:p>
    <w:p w14:paraId="158873C6">
      <w:pPr>
        <w:pStyle w:val="2"/>
        <w:ind w:firstLine="1890" w:firstLineChars="900"/>
      </w:pPr>
      <w:r>
        <w:rPr>
          <w:color w:val="0D0D0D"/>
          <w:szCs w:val="21"/>
        </w:rPr>
        <w:drawing>
          <wp:inline distT="0" distB="0" distL="0" distR="0">
            <wp:extent cx="3595370" cy="1155065"/>
            <wp:effectExtent l="0" t="0" r="5080" b="6985"/>
            <wp:docPr id="1972421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21980" name="图片 1"/>
                    <pic:cNvPicPr>
                      <a:picLocks noChangeAspect="1"/>
                    </pic:cNvPicPr>
                  </pic:nvPicPr>
                  <pic:blipFill>
                    <a:blip r:embed="rId18"/>
                    <a:stretch>
                      <a:fillRect/>
                    </a:stretch>
                  </pic:blipFill>
                  <pic:spPr>
                    <a:xfrm>
                      <a:off x="0" y="0"/>
                      <a:ext cx="3649217" cy="1172909"/>
                    </a:xfrm>
                    <a:prstGeom prst="rect">
                      <a:avLst/>
                    </a:prstGeom>
                  </pic:spPr>
                </pic:pic>
              </a:graphicData>
            </a:graphic>
          </wp:inline>
        </w:drawing>
      </w:r>
    </w:p>
    <w:p w14:paraId="45748468">
      <w:pPr>
        <w:autoSpaceDE w:val="0"/>
        <w:autoSpaceDN w:val="0"/>
        <w:adjustRightInd w:val="0"/>
        <w:spacing w:line="360" w:lineRule="auto"/>
        <w:ind w:firstLine="400"/>
        <w:jc w:val="left"/>
        <w:rPr>
          <w:b/>
          <w:bCs/>
          <w:color w:val="0070C0"/>
          <w:szCs w:val="21"/>
        </w:rPr>
      </w:pPr>
      <w:r>
        <w:rPr>
          <w:b/>
          <w:bCs/>
          <w:color w:val="7030A0"/>
          <w:kern w:val="0"/>
          <w:szCs w:val="21"/>
        </w:rPr>
        <w:t>2. 总结：比较做功快慢的方法</w:t>
      </w:r>
    </w:p>
    <w:p w14:paraId="220867BE">
      <w:pPr>
        <w:adjustRightInd w:val="0"/>
        <w:spacing w:line="360" w:lineRule="auto"/>
        <w:ind w:firstLine="400"/>
        <w:jc w:val="left"/>
        <w:rPr>
          <w:szCs w:val="21"/>
        </w:rPr>
      </w:pPr>
      <w:r>
        <w:rPr>
          <w:szCs w:val="21"/>
        </w:rPr>
        <w:t>（1）时间相同，比较物体做功的多少，做功多的做功</w:t>
      </w:r>
      <w:r>
        <w:rPr>
          <w:color w:val="FF0000"/>
          <w:szCs w:val="21"/>
          <w:u w:val="single"/>
        </w:rPr>
        <w:t>快</w:t>
      </w:r>
      <w:r>
        <w:rPr>
          <w:szCs w:val="21"/>
        </w:rPr>
        <w:t>。</w:t>
      </w:r>
    </w:p>
    <w:p w14:paraId="3780B552">
      <w:pPr>
        <w:adjustRightInd w:val="0"/>
        <w:spacing w:line="360" w:lineRule="auto"/>
        <w:ind w:firstLine="400"/>
        <w:jc w:val="left"/>
        <w:rPr>
          <w:szCs w:val="21"/>
        </w:rPr>
      </w:pPr>
      <w:r>
        <w:rPr>
          <w:szCs w:val="21"/>
        </w:rPr>
        <w:t>（2）做功相同，比较做功的时间，时间短的做功</w:t>
      </w:r>
      <w:r>
        <w:rPr>
          <w:color w:val="FF0000"/>
          <w:szCs w:val="21"/>
          <w:u w:val="single"/>
        </w:rPr>
        <w:t>快</w:t>
      </w:r>
      <w:r>
        <w:rPr>
          <w:szCs w:val="21"/>
        </w:rPr>
        <w:t>。</w:t>
      </w:r>
    </w:p>
    <w:p w14:paraId="5FB8E7B3">
      <w:pPr>
        <w:adjustRightInd w:val="0"/>
        <w:spacing w:line="360" w:lineRule="auto"/>
        <w:ind w:firstLine="400"/>
        <w:jc w:val="left"/>
        <w:rPr>
          <w:szCs w:val="21"/>
        </w:rPr>
      </w:pPr>
      <w:r>
        <w:rPr>
          <w:szCs w:val="21"/>
        </w:rPr>
        <w:t>（3）功与时间都不相同，用</w:t>
      </w:r>
      <w:r>
        <w:rPr>
          <w:rFonts w:hint="eastAsia"/>
          <w:szCs w:val="21"/>
        </w:rPr>
        <w:t>“</w:t>
      </w:r>
      <w:r>
        <w:rPr>
          <w:color w:val="FF0000"/>
          <w:szCs w:val="21"/>
          <w:u w:val="single"/>
        </w:rPr>
        <w:t>功/时间</w:t>
      </w:r>
      <w:r>
        <w:rPr>
          <w:rFonts w:hint="eastAsia"/>
          <w:szCs w:val="21"/>
        </w:rPr>
        <w:t>”</w:t>
      </w:r>
      <w:r>
        <w:rPr>
          <w:szCs w:val="21"/>
        </w:rPr>
        <w:t>可以比较做功的快慢。该比值越大，做功越快。</w:t>
      </w:r>
    </w:p>
    <w:p w14:paraId="539DA0DB">
      <w:pPr>
        <w:spacing w:line="360" w:lineRule="auto"/>
        <w:ind w:firstLine="420" w:firstLineChars="200"/>
        <w:jc w:val="left"/>
        <w:rPr>
          <w:rFonts w:hint="eastAsia" w:ascii="宋体" w:hAnsi="宋体"/>
          <w:b/>
          <w:bCs/>
          <w:szCs w:val="21"/>
        </w:rPr>
      </w:pPr>
      <w:r>
        <w:rPr>
          <w:rFonts w:hint="eastAsia" w:eastAsia="微软雅黑"/>
          <w:b/>
          <w:color w:val="0070C0"/>
          <w:szCs w:val="21"/>
        </w:rPr>
        <w:t>二、功率</w:t>
      </w:r>
    </w:p>
    <w:p w14:paraId="6130E1CD">
      <w:pPr>
        <w:autoSpaceDE w:val="0"/>
        <w:autoSpaceDN w:val="0"/>
        <w:adjustRightInd w:val="0"/>
        <w:spacing w:line="360" w:lineRule="auto"/>
        <w:ind w:firstLine="400"/>
        <w:jc w:val="left"/>
        <w:rPr>
          <w:b/>
          <w:color w:val="0070C0"/>
          <w:kern w:val="0"/>
          <w:szCs w:val="21"/>
        </w:rPr>
      </w:pPr>
      <w:r>
        <w:rPr>
          <w:b/>
          <w:bCs/>
          <w:color w:val="7030A0"/>
          <w:kern w:val="0"/>
          <w:szCs w:val="21"/>
        </w:rPr>
        <w:t xml:space="preserve">1. </w:t>
      </w:r>
      <w:r>
        <w:rPr>
          <w:rFonts w:hint="eastAsia"/>
          <w:b/>
          <w:bCs/>
          <w:color w:val="7030A0"/>
          <w:kern w:val="0"/>
          <w:szCs w:val="21"/>
        </w:rPr>
        <w:t>功率</w:t>
      </w:r>
    </w:p>
    <w:p w14:paraId="2B53530F">
      <w:pPr>
        <w:adjustRightInd w:val="0"/>
        <w:spacing w:line="360" w:lineRule="auto"/>
        <w:ind w:firstLine="400"/>
        <w:jc w:val="left"/>
        <w:rPr>
          <w:bCs/>
          <w:color w:val="0D0D0D"/>
          <w:szCs w:val="21"/>
        </w:rPr>
      </w:pPr>
      <w:r>
        <w:rPr>
          <w:rFonts w:hint="eastAsia"/>
          <w:bCs/>
          <w:color w:val="0D0D0D"/>
          <w:szCs w:val="21"/>
        </w:rPr>
        <w:t>（1）</w:t>
      </w:r>
      <w:r>
        <w:rPr>
          <w:bCs/>
          <w:color w:val="0D0D0D"/>
          <w:szCs w:val="21"/>
        </w:rPr>
        <w:t>功率的物理意义：表示物体做功的</w:t>
      </w:r>
      <w:r>
        <w:rPr>
          <w:bCs/>
          <w:color w:val="FF0000"/>
          <w:szCs w:val="21"/>
          <w:u w:val="single"/>
        </w:rPr>
        <w:t>快慢</w:t>
      </w:r>
      <w:r>
        <w:rPr>
          <w:rFonts w:hint="eastAsia"/>
          <w:bCs/>
          <w:color w:val="0D0D0D"/>
          <w:szCs w:val="21"/>
        </w:rPr>
        <w:t>。</w:t>
      </w:r>
    </w:p>
    <w:p w14:paraId="36A63B45">
      <w:pPr>
        <w:adjustRightInd w:val="0"/>
        <w:spacing w:line="360" w:lineRule="auto"/>
        <w:ind w:firstLine="400"/>
        <w:jc w:val="left"/>
        <w:rPr>
          <w:bCs/>
          <w:color w:val="0D0D0D"/>
          <w:szCs w:val="21"/>
        </w:rPr>
      </w:pPr>
      <w:r>
        <w:rPr>
          <w:rFonts w:hint="eastAsia"/>
          <w:bCs/>
          <w:color w:val="0D0D0D"/>
          <w:szCs w:val="21"/>
        </w:rPr>
        <w:t>（2）</w:t>
      </w:r>
      <w:r>
        <w:rPr>
          <w:bCs/>
          <w:color w:val="0D0D0D"/>
          <w:szCs w:val="21"/>
        </w:rPr>
        <w:t>功率的定义：功与完成这些功所用时间</w:t>
      </w:r>
      <w:r>
        <w:rPr>
          <w:bCs/>
          <w:color w:val="FF0000"/>
          <w:szCs w:val="21"/>
          <w:u w:val="single"/>
        </w:rPr>
        <w:t>之比</w:t>
      </w:r>
      <w:r>
        <w:rPr>
          <w:bCs/>
          <w:color w:val="0D0D0D"/>
          <w:szCs w:val="21"/>
        </w:rPr>
        <w:t>叫</w:t>
      </w:r>
      <w:r>
        <w:rPr>
          <w:rFonts w:hint="eastAsia"/>
          <w:bCs/>
          <w:color w:val="0D0D0D"/>
          <w:szCs w:val="21"/>
        </w:rPr>
        <w:t>作</w:t>
      </w:r>
      <w:r>
        <w:rPr>
          <w:bCs/>
          <w:color w:val="0D0D0D"/>
          <w:szCs w:val="21"/>
        </w:rPr>
        <w:t>功率</w:t>
      </w:r>
      <w:r>
        <w:rPr>
          <w:rFonts w:hint="eastAsia"/>
          <w:bCs/>
          <w:color w:val="0D0D0D"/>
          <w:szCs w:val="21"/>
        </w:rPr>
        <w:t>。</w:t>
      </w:r>
    </w:p>
    <w:p w14:paraId="223C9139">
      <w:pPr>
        <w:adjustRightInd w:val="0"/>
        <w:spacing w:line="360" w:lineRule="auto"/>
        <w:ind w:firstLine="400"/>
        <w:jc w:val="left"/>
        <w:rPr>
          <w:rFonts w:eastAsia="等线"/>
          <w:i/>
          <w:iCs/>
          <w:color w:val="0D0D0D"/>
          <w:szCs w:val="21"/>
        </w:rPr>
      </w:pPr>
      <w:r>
        <w:rPr>
          <w:rFonts w:hint="eastAsia"/>
          <w:bCs/>
          <w:color w:val="0D0D0D"/>
          <w:szCs w:val="21"/>
        </w:rPr>
        <w:t>（3）</w:t>
      </w:r>
      <w:r>
        <w:rPr>
          <w:bCs/>
          <w:color w:val="0D0D0D"/>
          <w:szCs w:val="21"/>
        </w:rPr>
        <w:t>公式</w:t>
      </w:r>
      <w:r>
        <w:rPr>
          <w:rFonts w:hint="eastAsia"/>
          <w:bCs/>
          <w:color w:val="0D0D0D"/>
          <w:szCs w:val="21"/>
        </w:rPr>
        <w:t>：</w:t>
      </w:r>
      <w:r>
        <w:rPr>
          <w:bCs/>
          <w:color w:val="0D0D0D"/>
          <w:szCs w:val="21"/>
        </w:rPr>
        <w:t xml:space="preserve"> </w:t>
      </w:r>
      <w:r>
        <w:rPr>
          <w:rFonts w:hint="eastAsia"/>
          <w:bCs/>
          <w:color w:val="0D0D0D"/>
          <w:szCs w:val="21"/>
        </w:rPr>
        <w:t>功率</w:t>
      </w:r>
      <w:r>
        <w:rPr>
          <w:bCs/>
          <w:color w:val="0D0D0D"/>
          <w:szCs w:val="21"/>
        </w:rPr>
        <w:t>=</w:t>
      </w:r>
      <w:r>
        <w:rPr>
          <w:bCs/>
          <w:color w:val="FF0000"/>
          <w:szCs w:val="21"/>
          <w:u w:val="single"/>
        </w:rPr>
        <w:t>功/时间</w:t>
      </w:r>
      <w:r>
        <w:rPr>
          <w:bCs/>
          <w:color w:val="0D0D0D"/>
          <w:szCs w:val="21"/>
        </w:rPr>
        <w:t xml:space="preserve">  </w:t>
      </w:r>
      <w:r>
        <w:rPr>
          <w:bCs/>
          <w:i/>
          <w:iCs/>
          <w:color w:val="0D0D0D"/>
          <w:szCs w:val="21"/>
        </w:rPr>
        <w:t xml:space="preserve"> P=W/t</w:t>
      </w:r>
    </w:p>
    <w:p w14:paraId="089BF24E">
      <w:pPr>
        <w:adjustRightInd w:val="0"/>
        <w:spacing w:line="360" w:lineRule="auto"/>
        <w:ind w:firstLine="400"/>
        <w:jc w:val="left"/>
        <w:rPr>
          <w:bCs/>
          <w:color w:val="0D0D0D"/>
          <w:szCs w:val="21"/>
        </w:rPr>
      </w:pPr>
      <w:r>
        <w:rPr>
          <w:rFonts w:hint="eastAsia"/>
          <w:bCs/>
          <w:color w:val="0D0D0D"/>
          <w:szCs w:val="21"/>
        </w:rPr>
        <w:t>（4）</w:t>
      </w:r>
      <w:r>
        <w:rPr>
          <w:bCs/>
          <w:color w:val="0D0D0D"/>
          <w:szCs w:val="21"/>
        </w:rPr>
        <w:t>单位</w:t>
      </w:r>
    </w:p>
    <w:p w14:paraId="61AB4F75">
      <w:pPr>
        <w:adjustRightInd w:val="0"/>
        <w:spacing w:line="360" w:lineRule="auto"/>
        <w:ind w:firstLine="400"/>
        <w:jc w:val="left"/>
        <w:rPr>
          <w:bCs/>
          <w:color w:val="0D0D0D"/>
          <w:szCs w:val="21"/>
        </w:rPr>
      </w:pPr>
      <w:r>
        <w:rPr>
          <w:rFonts w:hint="eastAsia" w:ascii="宋体" w:hAnsi="宋体"/>
          <w:bCs/>
          <w:color w:val="0D0D0D"/>
          <w:szCs w:val="21"/>
        </w:rPr>
        <w:t>①</w:t>
      </w:r>
      <w:r>
        <w:rPr>
          <w:bCs/>
          <w:color w:val="0D0D0D"/>
          <w:szCs w:val="21"/>
        </w:rPr>
        <w:t>国际单位：焦/秒</w:t>
      </w:r>
      <w:r>
        <w:rPr>
          <w:rFonts w:hint="eastAsia"/>
          <w:bCs/>
          <w:color w:val="0D0D0D"/>
          <w:szCs w:val="21"/>
        </w:rPr>
        <w:t>，叫做</w:t>
      </w:r>
      <w:r>
        <w:rPr>
          <w:bCs/>
          <w:color w:val="FF0000"/>
          <w:szCs w:val="21"/>
          <w:u w:val="single"/>
        </w:rPr>
        <w:t>瓦特</w:t>
      </w:r>
      <w:r>
        <w:rPr>
          <w:rFonts w:hint="eastAsia"/>
          <w:bCs/>
          <w:color w:val="0D0D0D"/>
          <w:szCs w:val="21"/>
        </w:rPr>
        <w:t>，</w:t>
      </w:r>
      <w:r>
        <w:rPr>
          <w:bCs/>
          <w:color w:val="0D0D0D"/>
          <w:szCs w:val="21"/>
        </w:rPr>
        <w:t>符号</w:t>
      </w:r>
      <w:r>
        <w:rPr>
          <w:bCs/>
          <w:color w:val="FF0000"/>
          <w:szCs w:val="21"/>
          <w:u w:val="single"/>
        </w:rPr>
        <w:t>W</w:t>
      </w:r>
      <w:r>
        <w:rPr>
          <w:rFonts w:hint="eastAsia"/>
          <w:bCs/>
          <w:color w:val="0D0D0D"/>
          <w:szCs w:val="21"/>
        </w:rPr>
        <w:t>，</w:t>
      </w:r>
      <w:r>
        <w:rPr>
          <w:bCs/>
          <w:color w:val="0D0D0D"/>
          <w:szCs w:val="21"/>
        </w:rPr>
        <w:t>1W=1J/s</w:t>
      </w:r>
    </w:p>
    <w:p w14:paraId="04143365">
      <w:pPr>
        <w:adjustRightInd w:val="0"/>
        <w:spacing w:line="360" w:lineRule="auto"/>
        <w:ind w:firstLine="400"/>
        <w:jc w:val="left"/>
        <w:rPr>
          <w:bCs/>
          <w:color w:val="0D0D0D"/>
          <w:szCs w:val="21"/>
        </w:rPr>
      </w:pPr>
      <w:r>
        <w:rPr>
          <w:rFonts w:hint="eastAsia" w:ascii="宋体" w:hAnsi="宋体"/>
          <w:bCs/>
          <w:color w:val="0D0D0D"/>
          <w:szCs w:val="21"/>
        </w:rPr>
        <w:t>②工程技术上</w:t>
      </w:r>
      <w:r>
        <w:rPr>
          <w:bCs/>
          <w:color w:val="0D0D0D"/>
          <w:szCs w:val="21"/>
        </w:rPr>
        <w:t>常用单位</w:t>
      </w:r>
      <w:r>
        <w:rPr>
          <w:rFonts w:hint="eastAsia"/>
          <w:bCs/>
          <w:color w:val="0D0D0D"/>
          <w:szCs w:val="21"/>
        </w:rPr>
        <w:t>：</w:t>
      </w:r>
      <w:r>
        <w:rPr>
          <w:bCs/>
          <w:color w:val="FF0000"/>
          <w:szCs w:val="21"/>
          <w:u w:val="single"/>
        </w:rPr>
        <w:t>千瓦</w:t>
      </w:r>
      <w:r>
        <w:rPr>
          <w:rFonts w:hint="eastAsia"/>
          <w:bCs/>
          <w:color w:val="0D0D0D"/>
          <w:szCs w:val="21"/>
        </w:rPr>
        <w:t>（</w:t>
      </w:r>
      <w:r>
        <w:rPr>
          <w:bCs/>
          <w:color w:val="0D0D0D"/>
          <w:szCs w:val="21"/>
        </w:rPr>
        <w:t>kW</w:t>
      </w:r>
      <w:r>
        <w:rPr>
          <w:rFonts w:hint="eastAsia"/>
          <w:bCs/>
          <w:color w:val="0D0D0D"/>
          <w:szCs w:val="21"/>
        </w:rPr>
        <w:t>）</w:t>
      </w:r>
      <w:r>
        <w:rPr>
          <w:bCs/>
          <w:color w:val="0D0D0D"/>
          <w:szCs w:val="21"/>
        </w:rPr>
        <w:t xml:space="preserve">  1kW=</w:t>
      </w:r>
      <w:r>
        <w:rPr>
          <w:bCs/>
          <w:color w:val="FF0000"/>
          <w:szCs w:val="21"/>
          <w:u w:val="single"/>
        </w:rPr>
        <w:t>10</w:t>
      </w:r>
      <w:r>
        <w:rPr>
          <w:bCs/>
          <w:color w:val="FF0000"/>
          <w:szCs w:val="21"/>
          <w:u w:val="single"/>
          <w:vertAlign w:val="superscript"/>
        </w:rPr>
        <w:t>3</w:t>
      </w:r>
      <w:r>
        <w:rPr>
          <w:bCs/>
          <w:color w:val="0D0D0D"/>
          <w:szCs w:val="21"/>
        </w:rPr>
        <w:t>W</w:t>
      </w:r>
      <w:r>
        <w:rPr>
          <w:rFonts w:hint="eastAsia"/>
          <w:bCs/>
          <w:color w:val="0D0D0D"/>
          <w:szCs w:val="21"/>
        </w:rPr>
        <w:t xml:space="preserve"> </w:t>
      </w:r>
      <w:r>
        <w:rPr>
          <w:bCs/>
          <w:color w:val="0D0D0D"/>
          <w:szCs w:val="21"/>
        </w:rPr>
        <w:t xml:space="preserve">  </w:t>
      </w:r>
    </w:p>
    <w:p w14:paraId="16044EC9">
      <w:pPr>
        <w:autoSpaceDE w:val="0"/>
        <w:autoSpaceDN w:val="0"/>
        <w:adjustRightInd w:val="0"/>
        <w:spacing w:line="360" w:lineRule="auto"/>
        <w:ind w:firstLine="400"/>
        <w:jc w:val="left"/>
        <w:rPr>
          <w:b/>
          <w:color w:val="0070C0"/>
          <w:szCs w:val="21"/>
        </w:rPr>
      </w:pPr>
      <w:r>
        <w:rPr>
          <w:rFonts w:hint="eastAsia"/>
          <w:b/>
          <w:bCs/>
          <w:color w:val="7030A0"/>
          <w:kern w:val="0"/>
          <w:szCs w:val="21"/>
        </w:rPr>
        <w:t>2</w:t>
      </w:r>
      <w:r>
        <w:rPr>
          <w:b/>
          <w:bCs/>
          <w:color w:val="7030A0"/>
          <w:kern w:val="0"/>
          <w:szCs w:val="21"/>
        </w:rPr>
        <w:t>. 功率的推导公式</w:t>
      </w:r>
    </w:p>
    <w:p w14:paraId="3E4F2520">
      <w:pPr>
        <w:adjustRightInd w:val="0"/>
        <w:spacing w:line="360" w:lineRule="auto"/>
        <w:ind w:firstLine="400"/>
        <w:jc w:val="left"/>
        <w:rPr>
          <w:color w:val="0D0D0D"/>
          <w:szCs w:val="21"/>
        </w:rPr>
      </w:pPr>
      <w:r>
        <w:rPr>
          <w:rFonts w:hint="eastAsia"/>
          <w:color w:val="0D0D0D"/>
          <w:szCs w:val="21"/>
        </w:rPr>
        <w:t>（</w:t>
      </w:r>
      <w:r>
        <w:rPr>
          <w:color w:val="0D0D0D"/>
          <w:szCs w:val="21"/>
        </w:rPr>
        <w:t>1</w:t>
      </w:r>
      <w:r>
        <w:rPr>
          <w:rFonts w:hint="eastAsia"/>
          <w:color w:val="0D0D0D"/>
          <w:szCs w:val="21"/>
        </w:rPr>
        <w:t>）推导：如果力</w:t>
      </w:r>
      <w:r>
        <w:rPr>
          <w:i/>
          <w:iCs/>
          <w:color w:val="0D0D0D"/>
          <w:szCs w:val="21"/>
        </w:rPr>
        <w:t>F</w:t>
      </w:r>
      <w:r>
        <w:rPr>
          <w:color w:val="0D0D0D"/>
          <w:szCs w:val="21"/>
        </w:rPr>
        <w:t>作用在物体上，物体沿力的方向以速度</w:t>
      </w:r>
      <w:r>
        <w:rPr>
          <w:i/>
          <w:iCs/>
          <w:color w:val="0D0D0D"/>
          <w:szCs w:val="21"/>
        </w:rPr>
        <w:t>v</w:t>
      </w:r>
      <w:r>
        <w:rPr>
          <w:color w:val="0D0D0D"/>
          <w:szCs w:val="21"/>
        </w:rPr>
        <w:t>做匀速直线运动，则力</w:t>
      </w:r>
      <w:r>
        <w:rPr>
          <w:i/>
          <w:iCs/>
          <w:color w:val="0D0D0D"/>
          <w:szCs w:val="21"/>
        </w:rPr>
        <w:t>F</w:t>
      </w:r>
      <w:r>
        <w:rPr>
          <w:color w:val="0D0D0D"/>
          <w:szCs w:val="21"/>
        </w:rPr>
        <w:t>的功率：</w:t>
      </w:r>
    </w:p>
    <w:p w14:paraId="7D5007A0">
      <w:pPr>
        <w:adjustRightInd w:val="0"/>
        <w:spacing w:line="360" w:lineRule="auto"/>
        <w:ind w:firstLine="400"/>
        <w:jc w:val="center"/>
        <w:rPr>
          <w:color w:val="FF0000"/>
          <w:szCs w:val="21"/>
          <w:u w:val="single"/>
        </w:rPr>
      </w:pPr>
      <m:oMathPara>
        <m:oMath>
          <m:r>
            <m:rPr>
              <m:nor/>
            </m:rPr>
            <w:rPr>
              <w:i/>
              <w:iCs/>
              <w:color w:val="000000"/>
              <w:kern w:val="0"/>
              <w:szCs w:val="21"/>
            </w:rPr>
            <m:t>P=</m:t>
          </m:r>
          <m:f>
            <m:fPr>
              <m:ctrlPr>
                <w:rPr>
                  <w:rFonts w:ascii="Cambria Math" w:hAnsi="Cambria Math"/>
                  <w:i/>
                  <w:iCs/>
                  <w:color w:val="000000"/>
                  <w:kern w:val="0"/>
                  <w:szCs w:val="21"/>
                </w:rPr>
              </m:ctrlPr>
            </m:fPr>
            <m:num>
              <m:r>
                <m:rPr>
                  <m:nor/>
                </m:rPr>
                <w:rPr>
                  <w:i/>
                  <w:iCs/>
                  <w:color w:val="000000"/>
                  <w:kern w:val="0"/>
                  <w:szCs w:val="21"/>
                </w:rPr>
                <m:t>W</m:t>
              </m:r>
              <m:ctrlPr>
                <w:rPr>
                  <w:rFonts w:ascii="Cambria Math" w:hAnsi="Cambria Math"/>
                  <w:i/>
                  <w:iCs/>
                  <w:color w:val="000000"/>
                  <w:kern w:val="0"/>
                  <w:szCs w:val="21"/>
                </w:rPr>
              </m:ctrlPr>
            </m:num>
            <m:den>
              <m:r>
                <m:rPr>
                  <m:nor/>
                </m:rPr>
                <w:rPr>
                  <w:i/>
                  <w:iCs/>
                  <w:color w:val="000000"/>
                  <w:kern w:val="0"/>
                  <w:szCs w:val="21"/>
                </w:rPr>
                <m:t>t</m:t>
              </m:r>
              <m:ctrlPr>
                <w:rPr>
                  <w:rFonts w:ascii="Cambria Math" w:hAnsi="Cambria Math"/>
                  <w:i/>
                  <w:iCs/>
                  <w:color w:val="000000"/>
                  <w:kern w:val="0"/>
                  <w:szCs w:val="21"/>
                </w:rPr>
              </m:ctrlPr>
            </m:den>
          </m:f>
          <m:r>
            <m:rPr>
              <m:nor/>
            </m:rPr>
            <w:rPr>
              <w:i/>
              <w:iCs/>
              <w:color w:val="000000"/>
              <w:kern w:val="0"/>
              <w:szCs w:val="21"/>
            </w:rPr>
            <m:t>=</m:t>
          </m:r>
          <m:f>
            <m:fPr>
              <m:ctrlPr>
                <w:rPr>
                  <w:rFonts w:ascii="Cambria Math" w:hAnsi="Cambria Math"/>
                  <w:i/>
                  <w:iCs/>
                  <w:color w:val="000000"/>
                  <w:kern w:val="0"/>
                  <w:szCs w:val="21"/>
                </w:rPr>
              </m:ctrlPr>
            </m:fPr>
            <m:num>
              <m:r>
                <m:rPr>
                  <m:nor/>
                </m:rPr>
                <w:rPr>
                  <w:i/>
                  <w:iCs/>
                  <w:color w:val="000000"/>
                  <w:kern w:val="0"/>
                  <w:szCs w:val="21"/>
                </w:rPr>
                <m:t>Fs</m:t>
              </m:r>
              <m:ctrlPr>
                <w:rPr>
                  <w:rFonts w:ascii="Cambria Math" w:hAnsi="Cambria Math"/>
                  <w:i/>
                  <w:iCs/>
                  <w:color w:val="000000"/>
                  <w:kern w:val="0"/>
                  <w:szCs w:val="21"/>
                </w:rPr>
              </m:ctrlPr>
            </m:num>
            <m:den>
              <m:r>
                <m:rPr>
                  <m:nor/>
                </m:rPr>
                <w:rPr>
                  <w:i/>
                  <w:iCs/>
                  <w:color w:val="000000"/>
                  <w:kern w:val="0"/>
                  <w:szCs w:val="21"/>
                </w:rPr>
                <m:t>t</m:t>
              </m:r>
              <m:ctrlPr>
                <w:rPr>
                  <w:rFonts w:ascii="Cambria Math" w:hAnsi="Cambria Math"/>
                  <w:i/>
                  <w:iCs/>
                  <w:color w:val="000000"/>
                  <w:kern w:val="0"/>
                  <w:szCs w:val="21"/>
                </w:rPr>
              </m:ctrlPr>
            </m:den>
          </m:f>
          <m:r>
            <m:rPr>
              <m:nor/>
            </m:rPr>
            <w:rPr>
              <w:i/>
              <w:iCs/>
              <w:color w:val="000000"/>
              <w:kern w:val="0"/>
              <w:szCs w:val="21"/>
            </w:rPr>
            <m:t>=</m:t>
          </m:r>
          <m:r>
            <m:rPr>
              <m:nor/>
            </m:rPr>
            <w:rPr>
              <w:i/>
              <w:iCs/>
              <w:color w:val="FF0000"/>
              <w:kern w:val="0"/>
              <w:szCs w:val="21"/>
            </w:rPr>
            <m:t>F</m:t>
          </m:r>
          <m:f>
            <m:fPr>
              <m:ctrlPr>
                <w:rPr>
                  <w:rFonts w:ascii="Cambria Math" w:hAnsi="Cambria Math"/>
                  <w:i/>
                  <w:iCs/>
                  <w:color w:val="FF0000"/>
                  <w:kern w:val="0"/>
                  <w:szCs w:val="21"/>
                </w:rPr>
              </m:ctrlPr>
            </m:fPr>
            <m:num>
              <m:r>
                <m:rPr>
                  <m:nor/>
                </m:rPr>
                <w:rPr>
                  <w:i/>
                  <w:iCs/>
                  <w:color w:val="FF0000"/>
                  <w:kern w:val="0"/>
                  <w:szCs w:val="21"/>
                </w:rPr>
                <m:t>s</m:t>
              </m:r>
              <m:ctrlPr>
                <w:rPr>
                  <w:rFonts w:ascii="Cambria Math" w:hAnsi="Cambria Math"/>
                  <w:i/>
                  <w:iCs/>
                  <w:color w:val="FF0000"/>
                  <w:kern w:val="0"/>
                  <w:szCs w:val="21"/>
                </w:rPr>
              </m:ctrlPr>
            </m:num>
            <m:den>
              <m:r>
                <m:rPr>
                  <m:nor/>
                </m:rPr>
                <w:rPr>
                  <w:i/>
                  <w:iCs/>
                  <w:color w:val="FF0000"/>
                  <w:kern w:val="0"/>
                  <w:szCs w:val="21"/>
                </w:rPr>
                <m:t>t</m:t>
              </m:r>
              <m:ctrlPr>
                <w:rPr>
                  <w:rFonts w:ascii="Cambria Math" w:hAnsi="Cambria Math"/>
                  <w:i/>
                  <w:iCs/>
                  <w:color w:val="FF0000"/>
                  <w:kern w:val="0"/>
                  <w:szCs w:val="21"/>
                </w:rPr>
              </m:ctrlPr>
            </m:den>
          </m:f>
          <m:r>
            <m:rPr>
              <m:nor/>
            </m:rPr>
            <w:rPr>
              <w:i/>
              <w:iCs/>
              <w:color w:val="FF0000"/>
              <w:kern w:val="0"/>
              <w:szCs w:val="21"/>
            </w:rPr>
            <m:t>=Fv</m:t>
          </m:r>
        </m:oMath>
      </m:oMathPara>
    </w:p>
    <w:p w14:paraId="02417E83">
      <w:pPr>
        <w:adjustRightInd w:val="0"/>
        <w:spacing w:line="360" w:lineRule="auto"/>
        <w:ind w:firstLine="400"/>
        <w:jc w:val="left"/>
        <w:rPr>
          <w:color w:val="0D0D0D"/>
          <w:szCs w:val="21"/>
        </w:rPr>
      </w:pPr>
      <w:r>
        <w:rPr>
          <w:rFonts w:hint="eastAsia"/>
          <w:color w:val="0D0D0D"/>
          <w:szCs w:val="21"/>
        </w:rPr>
        <w:t>即拉力做功的功率等于力与物体速度的乘积。</w:t>
      </w:r>
    </w:p>
    <w:p w14:paraId="259F24F5">
      <w:pPr>
        <w:adjustRightInd w:val="0"/>
        <w:spacing w:line="360" w:lineRule="auto"/>
        <w:ind w:firstLine="400"/>
        <w:jc w:val="left"/>
        <w:rPr>
          <w:color w:val="0D0D0D"/>
          <w:szCs w:val="21"/>
        </w:rPr>
      </w:pPr>
      <w:r>
        <w:rPr>
          <w:color w:val="0D0D0D"/>
          <w:szCs w:val="21"/>
        </w:rPr>
        <w:t>适用条件：物体做匀</w:t>
      </w:r>
      <w:r>
        <w:rPr>
          <w:bCs/>
          <w:color w:val="0D0D0D"/>
          <w:szCs w:val="21"/>
        </w:rPr>
        <w:t>速直线运动，</w:t>
      </w:r>
      <w:r>
        <w:rPr>
          <w:bCs/>
          <w:i/>
          <w:iCs/>
          <w:color w:val="0D0D0D"/>
          <w:szCs w:val="21"/>
        </w:rPr>
        <w:t>F</w:t>
      </w:r>
      <w:r>
        <w:rPr>
          <w:bCs/>
          <w:color w:val="0D0D0D"/>
          <w:szCs w:val="21"/>
        </w:rPr>
        <w:t>与</w:t>
      </w:r>
      <w:r>
        <w:rPr>
          <w:bCs/>
          <w:i/>
          <w:iCs/>
          <w:color w:val="0D0D0D"/>
          <w:szCs w:val="21"/>
        </w:rPr>
        <w:t>v</w:t>
      </w:r>
      <w:r>
        <w:rPr>
          <w:bCs/>
          <w:color w:val="0D0D0D"/>
          <w:szCs w:val="21"/>
        </w:rPr>
        <w:t>在同一条直线上。</w:t>
      </w:r>
    </w:p>
    <w:p w14:paraId="65599BC7">
      <w:pPr>
        <w:adjustRightInd w:val="0"/>
        <w:spacing w:line="360" w:lineRule="auto"/>
        <w:ind w:firstLine="400"/>
        <w:jc w:val="left"/>
        <w:rPr>
          <w:bCs/>
          <w:color w:val="0D0D0D"/>
          <w:szCs w:val="21"/>
        </w:rPr>
      </w:pPr>
      <w:r>
        <w:rPr>
          <w:rFonts w:hint="eastAsia"/>
          <w:bCs/>
          <w:color w:val="0D0D0D"/>
          <w:szCs w:val="21"/>
        </w:rPr>
        <w:t>（</w:t>
      </w:r>
      <w:r>
        <w:rPr>
          <w:bCs/>
          <w:color w:val="0D0D0D"/>
          <w:szCs w:val="21"/>
        </w:rPr>
        <w:t>2）应用</w:t>
      </w:r>
      <w:r>
        <w:rPr>
          <w:rFonts w:hint="eastAsia"/>
          <w:bCs/>
          <w:i/>
          <w:iCs/>
          <w:color w:val="0D0D0D"/>
          <w:szCs w:val="21"/>
        </w:rPr>
        <w:t>P=Fv</w:t>
      </w:r>
      <w:r>
        <w:rPr>
          <w:bCs/>
          <w:color w:val="0D0D0D"/>
          <w:szCs w:val="21"/>
        </w:rPr>
        <w:t>应注意</w:t>
      </w:r>
    </w:p>
    <w:p w14:paraId="39BA0ACB">
      <w:pPr>
        <w:adjustRightInd w:val="0"/>
        <w:spacing w:line="360" w:lineRule="auto"/>
        <w:ind w:firstLine="400"/>
        <w:jc w:val="left"/>
      </w:pPr>
      <w:r>
        <w:rPr>
          <w:rFonts w:hint="eastAsia" w:ascii="宋体" w:hAnsi="宋体" w:cs="宋体"/>
        </w:rPr>
        <w:t>①</w:t>
      </w:r>
      <w:r>
        <w:t xml:space="preserve"> 力</w:t>
      </w:r>
      <w:r>
        <w:rPr>
          <w:i/>
          <w:iCs/>
        </w:rPr>
        <w:t>F</w:t>
      </w:r>
      <w:r>
        <w:t>和物体运动速度</w:t>
      </w:r>
      <w:r>
        <w:rPr>
          <w:rFonts w:hint="eastAsia"/>
          <w:i/>
          <w:iCs/>
        </w:rPr>
        <w:t>v</w:t>
      </w:r>
      <w:r>
        <w:t xml:space="preserve">方向一致。 </w:t>
      </w:r>
    </w:p>
    <w:p w14:paraId="313CDDFF">
      <w:pPr>
        <w:adjustRightInd w:val="0"/>
        <w:spacing w:line="360" w:lineRule="auto"/>
        <w:ind w:firstLine="400"/>
        <w:jc w:val="left"/>
      </w:pPr>
      <w:r>
        <w:rPr>
          <w:rFonts w:hint="eastAsia" w:ascii="宋体" w:hAnsi="宋体" w:cs="宋体"/>
        </w:rPr>
        <w:t>②</w:t>
      </w:r>
      <w:r>
        <w:t xml:space="preserve"> 计算时，</w:t>
      </w:r>
      <w:r>
        <w:rPr>
          <w:i/>
          <w:iCs/>
        </w:rPr>
        <w:t>F</w:t>
      </w:r>
      <w:r>
        <w:t>的单位是N，</w:t>
      </w:r>
      <w:r>
        <w:rPr>
          <w:rFonts w:hint="eastAsia"/>
          <w:i/>
          <w:iCs/>
        </w:rPr>
        <w:t>v</w:t>
      </w:r>
      <w:r>
        <w:t xml:space="preserve">的单位是m/s，这样算出的功率単位才是W。 </w:t>
      </w:r>
    </w:p>
    <w:p w14:paraId="071D47B9">
      <w:pPr>
        <w:adjustRightInd w:val="0"/>
        <w:spacing w:line="360" w:lineRule="auto"/>
        <w:ind w:firstLine="400"/>
        <w:jc w:val="left"/>
        <w:rPr>
          <w:bCs/>
          <w:color w:val="0D0D0D"/>
          <w:szCs w:val="21"/>
        </w:rPr>
      </w:pPr>
      <w:r>
        <w:rPr>
          <w:rFonts w:hint="eastAsia" w:ascii="宋体" w:hAnsi="宋体" w:cs="宋体"/>
        </w:rPr>
        <w:t>③</w:t>
      </w:r>
      <w:r>
        <w:t xml:space="preserve"> 在解题时，若已知作用力</w:t>
      </w:r>
      <w:r>
        <w:rPr>
          <w:i/>
          <w:iCs/>
        </w:rPr>
        <w:t>F</w:t>
      </w:r>
      <w:r>
        <w:t>和物体运动的速度</w:t>
      </w:r>
      <w:r>
        <w:rPr>
          <w:rFonts w:hint="eastAsia"/>
          <w:i/>
          <w:iCs/>
        </w:rPr>
        <w:t>v</w:t>
      </w:r>
      <w:r>
        <w:rPr>
          <w:rFonts w:hint="eastAsia"/>
        </w:rPr>
        <w:t>，</w:t>
      </w:r>
      <w:r>
        <w:t>则用</w:t>
      </w:r>
      <w:r>
        <w:rPr>
          <w:rFonts w:hint="eastAsia"/>
          <w:bCs/>
          <w:i/>
          <w:iCs/>
        </w:rPr>
        <w:t>P=Fv</w:t>
      </w:r>
      <w:r>
        <w:t>来求功率更方便，若</w:t>
      </w:r>
      <w:r>
        <w:rPr>
          <w:i/>
          <w:iCs/>
        </w:rPr>
        <w:t>F</w:t>
      </w:r>
      <w:r>
        <w:t>和</w:t>
      </w:r>
      <w:r>
        <w:rPr>
          <w:rFonts w:hint="eastAsia"/>
          <w:i/>
          <w:iCs/>
        </w:rPr>
        <w:t>v</w:t>
      </w:r>
      <w:r>
        <w:t>未知，则需要先推导再应用。</w:t>
      </w:r>
    </w:p>
    <w:p w14:paraId="09552DA5">
      <w:pPr>
        <w:adjustRightInd w:val="0"/>
        <w:spacing w:line="360" w:lineRule="auto"/>
        <w:ind w:firstLine="400"/>
        <w:jc w:val="left"/>
        <w:rPr>
          <w:bCs/>
          <w:color w:val="0D0D0D"/>
          <w:szCs w:val="21"/>
        </w:rPr>
      </w:pPr>
      <w:r>
        <w:rPr>
          <w:rFonts w:hint="eastAsia"/>
          <w:bCs/>
          <w:color w:val="0D0D0D"/>
          <w:szCs w:val="21"/>
        </w:rPr>
        <w:t>（3</w:t>
      </w:r>
      <w:r>
        <w:rPr>
          <w:bCs/>
          <w:color w:val="0D0D0D"/>
          <w:szCs w:val="21"/>
        </w:rPr>
        <w:t>）</w:t>
      </w:r>
      <w:r>
        <w:rPr>
          <w:rFonts w:hint="eastAsia"/>
          <w:bCs/>
          <w:color w:val="0D0D0D"/>
          <w:szCs w:val="21"/>
        </w:rPr>
        <w:t>公式</w:t>
      </w:r>
      <w:r>
        <w:rPr>
          <w:rFonts w:hint="eastAsia"/>
          <w:bCs/>
          <w:i/>
          <w:iCs/>
          <w:color w:val="0D0D0D"/>
          <w:szCs w:val="21"/>
        </w:rPr>
        <w:t>P=Fv</w:t>
      </w:r>
      <w:r>
        <w:rPr>
          <w:rFonts w:hint="eastAsia"/>
          <w:bCs/>
          <w:color w:val="0D0D0D"/>
          <w:szCs w:val="21"/>
        </w:rPr>
        <w:t>的实际</w:t>
      </w:r>
      <w:r>
        <w:rPr>
          <w:bCs/>
          <w:color w:val="0D0D0D"/>
          <w:szCs w:val="21"/>
        </w:rPr>
        <w:t xml:space="preserve">应用 </w:t>
      </w:r>
    </w:p>
    <w:p w14:paraId="0EBA485D">
      <w:pPr>
        <w:adjustRightInd w:val="0"/>
        <w:spacing w:line="360" w:lineRule="auto"/>
        <w:ind w:firstLine="420" w:firstLineChars="200"/>
        <w:jc w:val="left"/>
        <w:rPr>
          <w:rFonts w:eastAsiaTheme="minorEastAsia"/>
          <w:bCs/>
          <w:color w:val="0D0D0D"/>
          <w:szCs w:val="21"/>
        </w:rPr>
      </w:pPr>
      <w:r>
        <w:rPr>
          <w:rFonts w:hint="eastAsia" w:eastAsiaTheme="minorEastAsia"/>
          <w:bCs/>
          <w:color w:val="0D0D0D"/>
          <w:szCs w:val="21"/>
        </w:rPr>
        <w:t>为什么汽车上坡时，司机经常用换挡的方法减小速度？为什么同样一辆机动车，在满载时的行驶速度一般比空载时小得多？</w:t>
      </w:r>
    </w:p>
    <w:p w14:paraId="1B76CBF0">
      <w:pPr>
        <w:adjustRightInd w:val="0"/>
        <w:spacing w:line="360" w:lineRule="auto"/>
        <w:ind w:firstLine="1260" w:firstLineChars="600"/>
        <w:jc w:val="left"/>
        <w:rPr>
          <w:rFonts w:eastAsiaTheme="minorEastAsia"/>
          <w:bCs/>
          <w:color w:val="0D0D0D"/>
          <w:szCs w:val="21"/>
        </w:rPr>
      </w:pPr>
      <w:r>
        <w:rPr>
          <w:rFonts w:hint="eastAsia" w:eastAsiaTheme="minorEastAsia"/>
          <w:bCs/>
          <w:color w:val="0D0D0D"/>
          <w:szCs w:val="21"/>
        </w:rPr>
        <w:drawing>
          <wp:inline distT="0" distB="0" distL="0" distR="0">
            <wp:extent cx="4402455" cy="1169035"/>
            <wp:effectExtent l="0" t="0" r="0" b="0"/>
            <wp:docPr id="12254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271"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1990" cy="1182423"/>
                    </a:xfrm>
                    <a:prstGeom prst="rect">
                      <a:avLst/>
                    </a:prstGeom>
                    <a:ln>
                      <a:noFill/>
                    </a:ln>
                  </pic:spPr>
                </pic:pic>
              </a:graphicData>
            </a:graphic>
          </wp:inline>
        </w:drawing>
      </w:r>
    </w:p>
    <w:p w14:paraId="377A79D9">
      <w:pPr>
        <w:autoSpaceDE w:val="0"/>
        <w:autoSpaceDN w:val="0"/>
        <w:adjustRightInd w:val="0"/>
        <w:spacing w:line="360" w:lineRule="auto"/>
        <w:ind w:firstLine="2100" w:firstLineChars="1000"/>
        <w:jc w:val="left"/>
        <w:rPr>
          <w:rFonts w:eastAsia="楷体"/>
          <w:b/>
          <w:bCs/>
          <w:color w:val="7030A0"/>
          <w:kern w:val="0"/>
          <w:szCs w:val="21"/>
        </w:rPr>
      </w:pPr>
      <w:r>
        <w:rPr>
          <w:rFonts w:eastAsia="楷体"/>
          <w:bCs/>
          <w:color w:val="0D0D0D"/>
          <w:szCs w:val="21"/>
        </w:rPr>
        <w:t>汽车上坡减小速度</w:t>
      </w:r>
      <w:r>
        <w:rPr>
          <w:rFonts w:hint="eastAsia" w:eastAsia="楷体"/>
          <w:bCs/>
          <w:color w:val="0D0D0D"/>
          <w:szCs w:val="21"/>
        </w:rPr>
        <w:t xml:space="preserve">         货车</w:t>
      </w:r>
      <w:r>
        <w:rPr>
          <w:rFonts w:eastAsia="楷体"/>
          <w:bCs/>
          <w:color w:val="0D0D0D"/>
          <w:szCs w:val="21"/>
        </w:rPr>
        <w:t>满载时的速度小</w:t>
      </w:r>
      <w:r>
        <w:rPr>
          <w:rFonts w:hint="eastAsia" w:eastAsia="楷体"/>
          <w:bCs/>
          <w:color w:val="0D0D0D"/>
          <w:szCs w:val="21"/>
        </w:rPr>
        <w:t>于空载时的速度</w:t>
      </w:r>
    </w:p>
    <w:p w14:paraId="70A1547E">
      <w:pPr>
        <w:adjustRightInd w:val="0"/>
        <w:spacing w:line="360" w:lineRule="auto"/>
        <w:ind w:firstLine="420" w:firstLineChars="200"/>
        <w:jc w:val="left"/>
        <w:rPr>
          <w:rFonts w:eastAsiaTheme="minorEastAsia"/>
          <w:color w:val="2C2C2C"/>
          <w:kern w:val="0"/>
          <w:szCs w:val="21"/>
        </w:rPr>
      </w:pPr>
      <w:r>
        <w:rPr>
          <w:rFonts w:hint="eastAsia" w:eastAsiaTheme="minorEastAsia"/>
          <w:color w:val="2C2C2C"/>
          <w:kern w:val="0"/>
          <w:szCs w:val="21"/>
        </w:rPr>
        <w:t>【分析】汽车发动机的最大功率是一定的。由</w:t>
      </w:r>
      <w:r>
        <w:rPr>
          <w:rFonts w:hint="eastAsia" w:eastAsiaTheme="minorEastAsia"/>
          <w:i/>
          <w:iCs/>
          <w:color w:val="2C2C2C"/>
          <w:kern w:val="0"/>
          <w:szCs w:val="21"/>
        </w:rPr>
        <w:t>P=Fv</w:t>
      </w:r>
      <w:r>
        <w:rPr>
          <w:rFonts w:hint="eastAsia" w:eastAsiaTheme="minorEastAsia"/>
          <w:color w:val="2C2C2C"/>
          <w:kern w:val="0"/>
          <w:szCs w:val="21"/>
        </w:rPr>
        <w:t>可知，牵引力的大小和运动速度成反比，汽车上坡时，需要</w:t>
      </w:r>
      <w:r>
        <w:rPr>
          <w:rFonts w:hint="eastAsia" w:eastAsiaTheme="minorEastAsia"/>
          <w:color w:val="FF0000"/>
          <w:kern w:val="0"/>
          <w:szCs w:val="21"/>
          <w:u w:val="single"/>
        </w:rPr>
        <w:t>增大</w:t>
      </w:r>
      <w:r>
        <w:rPr>
          <w:rFonts w:hint="eastAsia" w:eastAsiaTheme="minorEastAsia"/>
          <w:color w:val="2C2C2C"/>
          <w:kern w:val="0"/>
          <w:szCs w:val="21"/>
        </w:rPr>
        <w:t>牵引力，所以要</w:t>
      </w:r>
      <w:r>
        <w:rPr>
          <w:rFonts w:hint="eastAsia" w:eastAsiaTheme="minorEastAsia"/>
          <w:color w:val="FF0000"/>
          <w:kern w:val="0"/>
          <w:szCs w:val="21"/>
          <w:u w:val="single"/>
        </w:rPr>
        <w:t>减小</w:t>
      </w:r>
      <w:r>
        <w:rPr>
          <w:rFonts w:hint="eastAsia" w:eastAsiaTheme="minorEastAsia"/>
          <w:color w:val="2C2C2C"/>
          <w:kern w:val="0"/>
          <w:szCs w:val="21"/>
        </w:rPr>
        <w:t>速度。同样的道理，大货车在满载时，</w:t>
      </w:r>
      <w:r>
        <w:rPr>
          <w:color w:val="2C2C2C"/>
          <w:kern w:val="0"/>
          <w:szCs w:val="21"/>
        </w:rPr>
        <w:t>需要</w:t>
      </w:r>
      <w:r>
        <w:rPr>
          <w:rFonts w:hint="eastAsia"/>
          <w:color w:val="FF0000"/>
          <w:kern w:val="0"/>
          <w:szCs w:val="21"/>
          <w:u w:val="single"/>
        </w:rPr>
        <w:t>增大</w:t>
      </w:r>
      <w:r>
        <w:rPr>
          <w:color w:val="2C2C2C"/>
          <w:kern w:val="0"/>
          <w:szCs w:val="21"/>
        </w:rPr>
        <w:t>牵引力</w:t>
      </w:r>
      <w:r>
        <w:rPr>
          <w:rFonts w:hint="eastAsia"/>
          <w:color w:val="2C2C2C"/>
          <w:kern w:val="0"/>
          <w:szCs w:val="21"/>
        </w:rPr>
        <w:t>，</w:t>
      </w:r>
      <w:r>
        <w:rPr>
          <w:color w:val="2C2C2C"/>
          <w:kern w:val="0"/>
          <w:szCs w:val="21"/>
        </w:rPr>
        <w:t>所以</w:t>
      </w:r>
      <w:r>
        <w:rPr>
          <w:rFonts w:hint="eastAsia"/>
          <w:color w:val="2C2C2C"/>
          <w:kern w:val="0"/>
          <w:szCs w:val="21"/>
        </w:rPr>
        <w:t>就</w:t>
      </w:r>
      <w:r>
        <w:rPr>
          <w:color w:val="2C2C2C"/>
          <w:kern w:val="0"/>
          <w:szCs w:val="21"/>
        </w:rPr>
        <w:t>要</w:t>
      </w:r>
      <w:r>
        <w:rPr>
          <w:color w:val="FF0000"/>
          <w:kern w:val="0"/>
          <w:szCs w:val="21"/>
          <w:u w:val="single"/>
        </w:rPr>
        <w:t>减小</w:t>
      </w:r>
      <w:r>
        <w:rPr>
          <w:color w:val="2C2C2C"/>
          <w:kern w:val="0"/>
          <w:szCs w:val="21"/>
        </w:rPr>
        <w:t>行驶速度</w:t>
      </w:r>
      <w:r>
        <w:rPr>
          <w:rFonts w:hint="eastAsia" w:eastAsiaTheme="minorEastAsia"/>
          <w:color w:val="2C2C2C"/>
          <w:kern w:val="0"/>
          <w:szCs w:val="21"/>
        </w:rPr>
        <w:t>（均选填“增大”或“减小”）。</w:t>
      </w:r>
    </w:p>
    <w:p w14:paraId="457D7220">
      <w:pPr>
        <w:autoSpaceDE w:val="0"/>
        <w:autoSpaceDN w:val="0"/>
        <w:adjustRightInd w:val="0"/>
        <w:spacing w:line="360" w:lineRule="auto"/>
        <w:ind w:firstLine="400"/>
        <w:jc w:val="left"/>
        <w:rPr>
          <w:b/>
          <w:color w:val="0070C0"/>
          <w:szCs w:val="21"/>
        </w:rPr>
      </w:pPr>
      <w:r>
        <w:rPr>
          <w:rFonts w:hint="eastAsia"/>
          <w:b/>
          <w:bCs/>
          <w:color w:val="7030A0"/>
          <w:kern w:val="0"/>
          <w:szCs w:val="21"/>
        </w:rPr>
        <w:t>3</w:t>
      </w:r>
      <w:r>
        <w:rPr>
          <w:b/>
          <w:bCs/>
          <w:color w:val="7030A0"/>
          <w:kern w:val="0"/>
          <w:szCs w:val="21"/>
        </w:rPr>
        <w:t>. 功率的测量</w:t>
      </w:r>
    </w:p>
    <w:p w14:paraId="789000A0">
      <w:pPr>
        <w:adjustRightInd w:val="0"/>
        <w:spacing w:line="360" w:lineRule="auto"/>
        <w:ind w:firstLine="400"/>
        <w:jc w:val="left"/>
        <w:rPr>
          <w:bCs/>
          <w:color w:val="0D0D0D"/>
          <w:szCs w:val="21"/>
        </w:rPr>
      </w:pPr>
      <w:r>
        <w:rPr>
          <w:bCs/>
          <w:color w:val="0D0D0D"/>
          <w:szCs w:val="21"/>
        </w:rPr>
        <w:t>（1）</w:t>
      </w:r>
      <w:bookmarkStart w:id="4" w:name="_Hlk153378075"/>
      <w:r>
        <w:rPr>
          <w:bCs/>
          <w:color w:val="0D0D0D"/>
          <w:szCs w:val="21"/>
        </w:rPr>
        <w:t>测量人爬楼梯的功率</w:t>
      </w:r>
      <w:bookmarkEnd w:id="4"/>
    </w:p>
    <w:p w14:paraId="4774F382">
      <w:pPr>
        <w:adjustRightInd w:val="0"/>
        <w:spacing w:line="360" w:lineRule="auto"/>
        <w:ind w:firstLine="400"/>
        <w:jc w:val="left"/>
        <w:rPr>
          <w:bCs/>
          <w:color w:val="FF0000"/>
          <w:szCs w:val="21"/>
          <w:u w:val="single"/>
        </w:rPr>
      </w:pPr>
      <w:r>
        <w:rPr>
          <w:bCs/>
          <w:color w:val="0D0D0D"/>
          <w:szCs w:val="21"/>
        </w:rPr>
        <w:t>【</w:t>
      </w:r>
      <w:r>
        <w:rPr>
          <w:rFonts w:hint="eastAsia"/>
          <w:bCs/>
          <w:color w:val="0D0D0D"/>
          <w:szCs w:val="21"/>
        </w:rPr>
        <w:t>测量</w:t>
      </w:r>
      <w:r>
        <w:rPr>
          <w:bCs/>
          <w:color w:val="0D0D0D"/>
          <w:szCs w:val="21"/>
        </w:rPr>
        <w:t>原理】</w:t>
      </w:r>
      <w:r>
        <w:rPr>
          <w:bCs/>
          <w:i/>
          <w:iCs/>
          <w:szCs w:val="21"/>
        </w:rPr>
        <w:t>P=</w:t>
      </w:r>
      <w:r>
        <w:rPr>
          <w:bCs/>
          <w:i/>
          <w:iCs/>
          <w:color w:val="FF0000"/>
          <w:szCs w:val="21"/>
          <w:u w:val="single"/>
        </w:rPr>
        <w:t>W/t</w:t>
      </w:r>
    </w:p>
    <w:p w14:paraId="6CAEA5F4">
      <w:pPr>
        <w:adjustRightInd w:val="0"/>
        <w:spacing w:line="360" w:lineRule="auto"/>
        <w:ind w:firstLine="400"/>
        <w:jc w:val="left"/>
        <w:rPr>
          <w:bCs/>
          <w:color w:val="0D0D0D"/>
          <w:szCs w:val="21"/>
        </w:rPr>
      </w:pPr>
      <w:r>
        <w:rPr>
          <w:bCs/>
          <w:color w:val="0D0D0D"/>
          <w:szCs w:val="21"/>
        </w:rPr>
        <w:t>【实验器材】体重计（或磅秤）、</w:t>
      </w:r>
      <w:r>
        <w:rPr>
          <w:bCs/>
          <w:color w:val="FF0000"/>
          <w:szCs w:val="21"/>
          <w:u w:val="single"/>
        </w:rPr>
        <w:t>刻度尺</w:t>
      </w:r>
      <w:r>
        <w:rPr>
          <w:bCs/>
          <w:color w:val="0D0D0D"/>
          <w:szCs w:val="21"/>
        </w:rPr>
        <w:t>、</w:t>
      </w:r>
      <w:r>
        <w:rPr>
          <w:bCs/>
          <w:color w:val="FF0000"/>
          <w:szCs w:val="21"/>
          <w:u w:val="single"/>
        </w:rPr>
        <w:t>停表</w:t>
      </w:r>
      <w:r>
        <w:rPr>
          <w:bCs/>
          <w:color w:val="0D0D0D"/>
          <w:szCs w:val="21"/>
        </w:rPr>
        <w:t>。</w:t>
      </w:r>
    </w:p>
    <w:p w14:paraId="032178C8">
      <w:pPr>
        <w:adjustRightInd w:val="0"/>
        <w:spacing w:line="360" w:lineRule="auto"/>
        <w:ind w:firstLine="400"/>
        <w:jc w:val="left"/>
        <w:rPr>
          <w:bCs/>
          <w:color w:val="0D0D0D"/>
          <w:szCs w:val="21"/>
        </w:rPr>
      </w:pPr>
      <w:r>
        <w:rPr>
          <w:bCs/>
          <w:color w:val="0D0D0D"/>
          <w:szCs w:val="21"/>
        </w:rPr>
        <w:t>【</w:t>
      </w:r>
      <w:r>
        <w:rPr>
          <w:rFonts w:hint="eastAsia"/>
          <w:bCs/>
          <w:color w:val="0D0D0D"/>
          <w:szCs w:val="21"/>
        </w:rPr>
        <w:t>测量</w:t>
      </w:r>
      <w:r>
        <w:rPr>
          <w:bCs/>
          <w:color w:val="0D0D0D"/>
          <w:szCs w:val="21"/>
        </w:rPr>
        <w:t>步骤】</w:t>
      </w:r>
    </w:p>
    <w:p w14:paraId="36233CF1">
      <w:pPr>
        <w:adjustRightInd w:val="0"/>
        <w:spacing w:line="360" w:lineRule="auto"/>
        <w:ind w:firstLine="400"/>
        <w:jc w:val="left"/>
        <w:rPr>
          <w:bCs/>
          <w:color w:val="0D0D0D"/>
          <w:szCs w:val="21"/>
        </w:rPr>
      </w:pPr>
      <w:r>
        <w:rPr>
          <w:rFonts w:hint="eastAsia" w:ascii="宋体" w:hAnsi="宋体" w:cs="宋体"/>
          <w:bCs/>
          <w:color w:val="0D0D0D"/>
          <w:szCs w:val="21"/>
        </w:rPr>
        <w:t>①</w:t>
      </w:r>
      <w:r>
        <w:rPr>
          <w:bCs/>
          <w:color w:val="0D0D0D"/>
          <w:szCs w:val="21"/>
        </w:rPr>
        <w:t>用体重计（或磅秤）测出自己的质量</w:t>
      </w:r>
      <w:r>
        <w:rPr>
          <w:bCs/>
          <w:i/>
          <w:iCs/>
          <w:color w:val="0D0D0D"/>
          <w:szCs w:val="21"/>
        </w:rPr>
        <w:t>m</w:t>
      </w:r>
      <w:r>
        <w:rPr>
          <w:rFonts w:hint="eastAsia"/>
          <w:bCs/>
          <w:color w:val="0D0D0D"/>
          <w:szCs w:val="21"/>
        </w:rPr>
        <w:t>，求出自己的重力</w:t>
      </w:r>
      <w:r>
        <w:rPr>
          <w:rFonts w:hint="eastAsia"/>
          <w:bCs/>
          <w:i/>
          <w:iCs/>
          <w:color w:val="0D0D0D"/>
          <w:szCs w:val="21"/>
        </w:rPr>
        <w:t>G</w:t>
      </w:r>
      <w:r>
        <w:rPr>
          <w:rFonts w:hint="eastAsia"/>
          <w:bCs/>
          <w:color w:val="0D0D0D"/>
          <w:szCs w:val="21"/>
        </w:rPr>
        <w:t>。</w:t>
      </w:r>
    </w:p>
    <w:p w14:paraId="00E5AA72">
      <w:pPr>
        <w:adjustRightInd w:val="0"/>
        <w:spacing w:line="360" w:lineRule="auto"/>
        <w:ind w:firstLine="400"/>
        <w:jc w:val="left"/>
        <w:rPr>
          <w:bCs/>
          <w:color w:val="0D0D0D"/>
          <w:szCs w:val="21"/>
        </w:rPr>
      </w:pPr>
      <w:r>
        <w:rPr>
          <w:rFonts w:hint="eastAsia" w:ascii="宋体" w:hAnsi="宋体" w:cs="宋体"/>
          <w:bCs/>
          <w:color w:val="0D0D0D"/>
          <w:szCs w:val="21"/>
        </w:rPr>
        <w:t>②</w:t>
      </w:r>
      <w:r>
        <w:rPr>
          <w:bCs/>
          <w:color w:val="0D0D0D"/>
          <w:szCs w:val="21"/>
        </w:rPr>
        <w:t>用皮尺测出所登楼层的高度</w:t>
      </w:r>
      <w:r>
        <w:rPr>
          <w:bCs/>
          <w:i/>
          <w:iCs/>
          <w:color w:val="0D0D0D"/>
          <w:szCs w:val="21"/>
        </w:rPr>
        <w:t>h</w:t>
      </w:r>
      <w:r>
        <w:rPr>
          <w:bCs/>
          <w:color w:val="0D0D0D"/>
          <w:szCs w:val="21"/>
        </w:rPr>
        <w:t>。</w:t>
      </w:r>
    </w:p>
    <w:p w14:paraId="05C88713">
      <w:pPr>
        <w:adjustRightInd w:val="0"/>
        <w:spacing w:line="360" w:lineRule="auto"/>
        <w:ind w:firstLine="400"/>
        <w:jc w:val="left"/>
        <w:rPr>
          <w:bCs/>
          <w:color w:val="0D0D0D"/>
          <w:szCs w:val="21"/>
        </w:rPr>
      </w:pPr>
      <w:r>
        <w:rPr>
          <w:rFonts w:hint="eastAsia" w:ascii="宋体" w:hAnsi="宋体" w:cs="宋体"/>
          <w:bCs/>
          <w:color w:val="0D0D0D"/>
          <w:szCs w:val="21"/>
        </w:rPr>
        <w:t>③</w:t>
      </w:r>
      <w:r>
        <w:rPr>
          <w:bCs/>
          <w:color w:val="0D0D0D"/>
          <w:szCs w:val="21"/>
        </w:rPr>
        <w:t>用秒表测出自己上楼所用的时间</w:t>
      </w:r>
      <w:r>
        <w:rPr>
          <w:bCs/>
          <w:i/>
          <w:iCs/>
          <w:color w:val="0D0D0D"/>
          <w:szCs w:val="21"/>
        </w:rPr>
        <w:t>t</w:t>
      </w:r>
      <w:r>
        <w:rPr>
          <w:bCs/>
          <w:color w:val="0D0D0D"/>
          <w:szCs w:val="21"/>
        </w:rPr>
        <w:t>。</w:t>
      </w:r>
    </w:p>
    <w:p w14:paraId="78F28518">
      <w:pPr>
        <w:adjustRightInd w:val="0"/>
        <w:spacing w:line="360" w:lineRule="auto"/>
        <w:ind w:firstLine="400"/>
        <w:jc w:val="left"/>
        <w:rPr>
          <w:bCs/>
          <w:color w:val="0D0D0D"/>
          <w:szCs w:val="21"/>
        </w:rPr>
      </w:pPr>
      <w:r>
        <w:rPr>
          <w:rFonts w:hint="eastAsia" w:ascii="宋体" w:hAnsi="宋体" w:cs="宋体"/>
          <w:bCs/>
          <w:color w:val="0D0D0D"/>
          <w:szCs w:val="21"/>
        </w:rPr>
        <w:t>【进行计算】</w:t>
      </w:r>
      <w:r>
        <w:rPr>
          <w:bCs/>
          <w:color w:val="0D0D0D"/>
          <w:szCs w:val="21"/>
        </w:rPr>
        <w:t>人上楼的功率</w:t>
      </w:r>
      <w:r>
        <w:rPr>
          <w:bCs/>
          <w:i/>
          <w:iCs/>
          <w:color w:val="0D0D0D"/>
          <w:szCs w:val="21"/>
        </w:rPr>
        <w:t>P</w:t>
      </w:r>
      <w:r>
        <w:rPr>
          <w:bCs/>
          <w:color w:val="0D0D0D"/>
          <w:szCs w:val="21"/>
        </w:rPr>
        <w:t>。</w:t>
      </w:r>
    </w:p>
    <w:p w14:paraId="0AE8E0F7">
      <w:pPr>
        <w:pStyle w:val="2"/>
        <w:rPr>
          <w:i/>
          <w:iCs/>
        </w:rPr>
      </w:pPr>
      <m:oMathPara>
        <m:oMath>
          <m:r>
            <m:rPr>
              <m:nor/>
            </m:rPr>
            <w:rPr>
              <w:i/>
              <w:iCs/>
            </w:rPr>
            <m:t>P=</m:t>
          </m:r>
          <m:f>
            <m:fPr>
              <m:ctrlPr>
                <w:rPr>
                  <w:rFonts w:ascii="Cambria Math" w:hAnsi="Cambria Math"/>
                  <w:i/>
                  <w:iCs/>
                </w:rPr>
              </m:ctrlPr>
            </m:fPr>
            <m:num>
              <m:r>
                <m:rPr>
                  <m:nor/>
                </m:rPr>
                <w:rPr>
                  <w:i/>
                  <w:iCs/>
                </w:rPr>
                <m:t>W</m:t>
              </m:r>
              <m:ctrlPr>
                <w:rPr>
                  <w:rFonts w:ascii="Cambria Math" w:hAnsi="Cambria Math"/>
                  <w:i/>
                  <w:iCs/>
                </w:rPr>
              </m:ctrlPr>
            </m:num>
            <m:den>
              <m:r>
                <m:rPr>
                  <m:nor/>
                </m:rPr>
                <w:rPr>
                  <w:i/>
                  <w:iCs/>
                </w:rPr>
                <m:t>t</m:t>
              </m:r>
              <m:ctrlPr>
                <w:rPr>
                  <w:rFonts w:ascii="Cambria Math" w:hAnsi="Cambria Math"/>
                  <w:i/>
                  <w:iCs/>
                </w:rPr>
              </m:ctrlPr>
            </m:den>
          </m:f>
          <m:r>
            <m:rPr>
              <m:nor/>
            </m:rPr>
            <w:rPr>
              <w:i/>
              <w:iCs/>
            </w:rPr>
            <m:t>=</m:t>
          </m:r>
          <m:f>
            <m:fPr>
              <m:ctrlPr>
                <w:rPr>
                  <w:rFonts w:ascii="Cambria Math" w:hAnsi="Cambria Math"/>
                  <w:i/>
                  <w:iCs/>
                  <w:color w:val="FF0000"/>
                </w:rPr>
              </m:ctrlPr>
            </m:fPr>
            <m:num>
              <m:r>
                <m:rPr>
                  <m:nor/>
                </m:rPr>
                <w:rPr>
                  <w:i/>
                  <w:iCs/>
                  <w:color w:val="FF0000"/>
                </w:rPr>
                <m:t>G</m:t>
              </m:r>
              <m:r>
                <m:rPr>
                  <m:nor/>
                </m:rPr>
                <w:rPr>
                  <w:rFonts w:eastAsia="MS Gothic"/>
                  <w:i/>
                  <w:iCs/>
                  <w:color w:val="FF0000"/>
                </w:rPr>
                <m:t>h</m:t>
              </m:r>
              <m:ctrlPr>
                <w:rPr>
                  <w:rFonts w:ascii="Cambria Math" w:hAnsi="Cambria Math"/>
                  <w:i/>
                  <w:iCs/>
                  <w:color w:val="FF0000"/>
                </w:rPr>
              </m:ctrlPr>
            </m:num>
            <m:den>
              <m:r>
                <m:rPr>
                  <m:nor/>
                </m:rPr>
                <w:rPr>
                  <w:i/>
                  <w:iCs/>
                  <w:color w:val="FF0000"/>
                </w:rPr>
                <m:t>t</m:t>
              </m:r>
              <m:ctrlPr>
                <w:rPr>
                  <w:rFonts w:ascii="Cambria Math" w:hAnsi="Cambria Math"/>
                  <w:i/>
                  <w:iCs/>
                  <w:color w:val="FF0000"/>
                </w:rPr>
              </m:ctrlPr>
            </m:den>
          </m:f>
          <m:r>
            <m:rPr>
              <m:nor/>
            </m:rPr>
            <w:rPr>
              <w:i/>
              <w:iCs/>
              <w:color w:val="FF0000"/>
            </w:rPr>
            <m:t>=</m:t>
          </m:r>
          <m:f>
            <m:fPr>
              <m:ctrlPr>
                <w:rPr>
                  <w:rFonts w:ascii="Cambria Math" w:hAnsi="Cambria Math"/>
                  <w:i/>
                  <w:iCs/>
                  <w:color w:val="FF0000"/>
                </w:rPr>
              </m:ctrlPr>
            </m:fPr>
            <m:num>
              <m:r>
                <m:rPr>
                  <m:nor/>
                </m:rPr>
                <w:rPr>
                  <w:i/>
                  <w:iCs/>
                  <w:color w:val="FF0000"/>
                </w:rPr>
                <m:t>mgh</m:t>
              </m:r>
              <m:ctrlPr>
                <w:rPr>
                  <w:rFonts w:ascii="Cambria Math" w:hAnsi="Cambria Math"/>
                  <w:i/>
                  <w:iCs/>
                  <w:color w:val="FF0000"/>
                </w:rPr>
              </m:ctrlPr>
            </m:num>
            <m:den>
              <m:r>
                <m:rPr>
                  <m:nor/>
                </m:rPr>
                <w:rPr>
                  <w:i/>
                  <w:iCs/>
                  <w:color w:val="FF0000"/>
                </w:rPr>
                <m:t>t</m:t>
              </m:r>
              <m:ctrlPr>
                <w:rPr>
                  <w:rFonts w:ascii="Cambria Math" w:hAnsi="Cambria Math"/>
                  <w:i/>
                  <w:iCs/>
                  <w:color w:val="FF0000"/>
                </w:rPr>
              </m:ctrlPr>
            </m:den>
          </m:f>
        </m:oMath>
      </m:oMathPara>
    </w:p>
    <w:p w14:paraId="230B25E5">
      <w:pPr>
        <w:adjustRightInd w:val="0"/>
        <w:spacing w:line="360" w:lineRule="auto"/>
        <w:ind w:firstLine="1555"/>
        <w:jc w:val="left"/>
        <w:rPr>
          <w:bCs/>
          <w:color w:val="0D0D0D"/>
          <w:szCs w:val="21"/>
        </w:rPr>
      </w:pPr>
      <w:r>
        <w:rPr>
          <w:rFonts w:ascii="等线" w:hAnsi="等线" w:eastAsia="等线"/>
        </w:rPr>
        <w:drawing>
          <wp:inline distT="0" distB="0" distL="0" distR="0">
            <wp:extent cx="962025" cy="1250950"/>
            <wp:effectExtent l="0" t="0" r="9525" b="6350"/>
            <wp:docPr id="38000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0023" name="图片 1"/>
                    <pic:cNvPicPr>
                      <a:picLocks noChangeAspect="1"/>
                    </pic:cNvPicPr>
                  </pic:nvPicPr>
                  <pic:blipFill>
                    <a:blip r:embed="rId20"/>
                    <a:stretch>
                      <a:fillRect/>
                    </a:stretch>
                  </pic:blipFill>
                  <pic:spPr>
                    <a:xfrm>
                      <a:off x="0" y="0"/>
                      <a:ext cx="981532" cy="1275929"/>
                    </a:xfrm>
                    <a:prstGeom prst="rect">
                      <a:avLst/>
                    </a:prstGeom>
                    <a:noFill/>
                    <a:effectLst/>
                  </pic:spPr>
                </pic:pic>
              </a:graphicData>
            </a:graphic>
          </wp:inline>
        </w:drawing>
      </w:r>
      <w:r>
        <w:rPr>
          <w:rFonts w:ascii="等线" w:hAnsi="等线" w:eastAsia="等线"/>
        </w:rPr>
        <w:t xml:space="preserve">                </w:t>
      </w:r>
      <w:r>
        <w:rPr>
          <w:rFonts w:hint="eastAsia" w:eastAsiaTheme="minorEastAsia"/>
          <w:kern w:val="0"/>
          <w:sz w:val="24"/>
          <w:szCs w:val="24"/>
        </w:rPr>
        <w:t xml:space="preserve">       </w:t>
      </w:r>
      <w:r>
        <w:rPr>
          <w:rFonts w:eastAsia="Times New Roman"/>
          <w:kern w:val="0"/>
          <w:sz w:val="24"/>
          <w:szCs w:val="24"/>
        </w:rPr>
        <w:drawing>
          <wp:inline distT="0" distB="0" distL="0" distR="0">
            <wp:extent cx="1418590" cy="1245870"/>
            <wp:effectExtent l="0" t="0" r="0" b="0"/>
            <wp:docPr id="1288501195" name="图片 1288501195" descr="@@@2d04c44c-125a-4c52-bc1c-2ea15e6a83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01195" name="图片 1288501195" descr="@@@2d04c44c-125a-4c52-bc1c-2ea15e6a832f"/>
                    <pic:cNvPicPr>
                      <a:picLocks noChangeAspect="1"/>
                    </pic:cNvPicPr>
                  </pic:nvPicPr>
                  <pic:blipFill>
                    <a:blip r:embed="rId21"/>
                    <a:stretch>
                      <a:fillRect/>
                    </a:stretch>
                  </pic:blipFill>
                  <pic:spPr>
                    <a:xfrm>
                      <a:off x="0" y="0"/>
                      <a:ext cx="1420984" cy="1248268"/>
                    </a:xfrm>
                    <a:prstGeom prst="rect">
                      <a:avLst/>
                    </a:prstGeom>
                  </pic:spPr>
                </pic:pic>
              </a:graphicData>
            </a:graphic>
          </wp:inline>
        </w:drawing>
      </w:r>
    </w:p>
    <w:p w14:paraId="7DB98493">
      <w:pPr>
        <w:adjustRightInd w:val="0"/>
        <w:spacing w:line="360" w:lineRule="auto"/>
        <w:ind w:firstLine="1450"/>
        <w:jc w:val="left"/>
        <w:rPr>
          <w:rFonts w:eastAsia="楷体"/>
          <w:bCs/>
          <w:color w:val="0D0D0D"/>
          <w:szCs w:val="21"/>
        </w:rPr>
      </w:pPr>
      <w:bookmarkStart w:id="5" w:name="_Hlk153378132"/>
      <w:r>
        <w:rPr>
          <w:rFonts w:hint="eastAsia" w:eastAsia="楷体"/>
          <w:bCs/>
          <w:color w:val="0D0D0D"/>
          <w:szCs w:val="21"/>
        </w:rPr>
        <w:t>测量人爬楼梯的功率                       测量引体向上的功率</w:t>
      </w:r>
    </w:p>
    <w:bookmarkEnd w:id="5"/>
    <w:p w14:paraId="511FF90E">
      <w:pPr>
        <w:adjustRightInd w:val="0"/>
        <w:spacing w:line="360" w:lineRule="auto"/>
        <w:ind w:firstLine="400"/>
        <w:jc w:val="left"/>
        <w:rPr>
          <w:bCs/>
          <w:color w:val="0D0D0D"/>
          <w:szCs w:val="21"/>
        </w:rPr>
      </w:pPr>
      <w:r>
        <w:rPr>
          <w:bCs/>
          <w:color w:val="0D0D0D"/>
          <w:szCs w:val="21"/>
        </w:rPr>
        <w:t>（2）测量引体向上的功率</w:t>
      </w:r>
    </w:p>
    <w:p w14:paraId="52A27F74">
      <w:pPr>
        <w:adjustRightInd w:val="0"/>
        <w:spacing w:line="360" w:lineRule="auto"/>
        <w:ind w:firstLine="400"/>
        <w:jc w:val="left"/>
        <w:rPr>
          <w:bCs/>
          <w:color w:val="0D0D0D"/>
          <w:szCs w:val="21"/>
        </w:rPr>
      </w:pPr>
      <w:r>
        <w:rPr>
          <w:bCs/>
          <w:color w:val="0D0D0D"/>
          <w:szCs w:val="21"/>
        </w:rPr>
        <w:t>【</w:t>
      </w:r>
      <w:r>
        <w:rPr>
          <w:rFonts w:hint="eastAsia"/>
          <w:bCs/>
          <w:color w:val="0D0D0D"/>
          <w:szCs w:val="21"/>
        </w:rPr>
        <w:t>测量</w:t>
      </w:r>
      <w:r>
        <w:rPr>
          <w:bCs/>
          <w:color w:val="0D0D0D"/>
          <w:szCs w:val="21"/>
        </w:rPr>
        <w:t>原理】</w:t>
      </w:r>
      <w:r>
        <w:rPr>
          <w:bCs/>
          <w:i/>
          <w:iCs/>
          <w:color w:val="0D0D0D"/>
          <w:szCs w:val="21"/>
        </w:rPr>
        <w:t>P=W/t</w:t>
      </w:r>
    </w:p>
    <w:p w14:paraId="3F005829">
      <w:pPr>
        <w:adjustRightInd w:val="0"/>
        <w:spacing w:line="360" w:lineRule="auto"/>
        <w:ind w:firstLine="400"/>
        <w:jc w:val="left"/>
        <w:rPr>
          <w:bCs/>
          <w:color w:val="0D0D0D"/>
          <w:szCs w:val="21"/>
        </w:rPr>
      </w:pPr>
      <w:r>
        <w:rPr>
          <w:bCs/>
          <w:color w:val="0D0D0D"/>
          <w:szCs w:val="21"/>
        </w:rPr>
        <w:t>【实验器材】体重计（或磅秤）、刻度尺、停表。</w:t>
      </w:r>
    </w:p>
    <w:p w14:paraId="0B4300A1">
      <w:pPr>
        <w:adjustRightInd w:val="0"/>
        <w:spacing w:line="360" w:lineRule="auto"/>
        <w:ind w:firstLine="400"/>
        <w:jc w:val="left"/>
        <w:rPr>
          <w:bCs/>
          <w:color w:val="0D0D0D"/>
          <w:szCs w:val="21"/>
        </w:rPr>
      </w:pPr>
      <w:r>
        <w:rPr>
          <w:bCs/>
          <w:color w:val="0D0D0D"/>
          <w:szCs w:val="21"/>
        </w:rPr>
        <w:t>【</w:t>
      </w:r>
      <w:r>
        <w:rPr>
          <w:rFonts w:hint="eastAsia"/>
          <w:bCs/>
          <w:color w:val="0D0D0D"/>
          <w:szCs w:val="21"/>
        </w:rPr>
        <w:t>测量</w:t>
      </w:r>
      <w:r>
        <w:rPr>
          <w:bCs/>
          <w:color w:val="0D0D0D"/>
          <w:szCs w:val="21"/>
        </w:rPr>
        <w:t>步骤】</w:t>
      </w:r>
    </w:p>
    <w:p w14:paraId="247BCAE6">
      <w:pPr>
        <w:adjustRightInd w:val="0"/>
        <w:spacing w:line="360" w:lineRule="auto"/>
        <w:ind w:firstLine="400"/>
        <w:jc w:val="left"/>
        <w:rPr>
          <w:bCs/>
          <w:color w:val="0D0D0D"/>
          <w:szCs w:val="21"/>
        </w:rPr>
      </w:pPr>
      <w:r>
        <w:rPr>
          <w:rFonts w:hint="eastAsia" w:ascii="宋体" w:hAnsi="宋体" w:cs="宋体"/>
          <w:bCs/>
          <w:color w:val="0D0D0D"/>
          <w:szCs w:val="21"/>
        </w:rPr>
        <w:t>①</w:t>
      </w:r>
      <w:r>
        <w:rPr>
          <w:bCs/>
          <w:color w:val="0D0D0D"/>
          <w:szCs w:val="21"/>
        </w:rPr>
        <w:t>用体重计（或磅秤）测出自己的质量</w:t>
      </w:r>
      <w:r>
        <w:rPr>
          <w:bCs/>
          <w:i/>
          <w:iCs/>
          <w:color w:val="0D0D0D"/>
          <w:szCs w:val="21"/>
        </w:rPr>
        <w:t>m</w:t>
      </w:r>
      <w:r>
        <w:rPr>
          <w:bCs/>
          <w:color w:val="0D0D0D"/>
          <w:szCs w:val="21"/>
        </w:rPr>
        <w:t>。</w:t>
      </w:r>
    </w:p>
    <w:p w14:paraId="3C23AC0D">
      <w:pPr>
        <w:adjustRightInd w:val="0"/>
        <w:spacing w:line="360" w:lineRule="auto"/>
        <w:ind w:firstLine="400"/>
        <w:jc w:val="left"/>
        <w:rPr>
          <w:bCs/>
          <w:color w:val="0D0D0D"/>
          <w:szCs w:val="21"/>
        </w:rPr>
      </w:pPr>
      <w:r>
        <w:rPr>
          <w:rFonts w:hint="eastAsia" w:ascii="宋体" w:hAnsi="宋体" w:cs="宋体"/>
          <w:bCs/>
          <w:color w:val="0D0D0D"/>
          <w:szCs w:val="21"/>
        </w:rPr>
        <w:t>②</w:t>
      </w:r>
      <w:r>
        <w:rPr>
          <w:bCs/>
          <w:color w:val="0D0D0D"/>
          <w:szCs w:val="21"/>
        </w:rPr>
        <w:t>用刻度尺测出完成一次规范引体向上动作时上升的高度</w:t>
      </w:r>
      <w:r>
        <w:rPr>
          <w:bCs/>
          <w:i/>
          <w:iCs/>
          <w:color w:val="0D0D0D"/>
          <w:szCs w:val="21"/>
        </w:rPr>
        <w:t>h</w:t>
      </w:r>
      <w:r>
        <w:rPr>
          <w:bCs/>
          <w:color w:val="0D0D0D"/>
          <w:szCs w:val="21"/>
        </w:rPr>
        <w:t>；</w:t>
      </w:r>
    </w:p>
    <w:p w14:paraId="3F8C480A">
      <w:pPr>
        <w:adjustRightInd w:val="0"/>
        <w:spacing w:line="360" w:lineRule="auto"/>
        <w:ind w:firstLine="400"/>
        <w:jc w:val="left"/>
        <w:rPr>
          <w:bCs/>
          <w:color w:val="0D0D0D"/>
          <w:szCs w:val="21"/>
        </w:rPr>
      </w:pPr>
      <w:r>
        <w:rPr>
          <w:rFonts w:hint="eastAsia" w:ascii="宋体" w:hAnsi="宋体" w:cs="宋体"/>
          <w:bCs/>
          <w:color w:val="0D0D0D"/>
          <w:szCs w:val="21"/>
        </w:rPr>
        <w:t>③</w:t>
      </w:r>
      <w:r>
        <w:rPr>
          <w:bCs/>
          <w:color w:val="0D0D0D"/>
          <w:szCs w:val="21"/>
        </w:rPr>
        <w:t>用停表测量出连续完成</w:t>
      </w:r>
      <w:r>
        <w:rPr>
          <w:bCs/>
          <w:i/>
          <w:iCs/>
          <w:color w:val="0D0D0D"/>
          <w:szCs w:val="21"/>
        </w:rPr>
        <w:t>n</w:t>
      </w:r>
      <w:r>
        <w:rPr>
          <w:bCs/>
          <w:color w:val="0D0D0D"/>
          <w:szCs w:val="21"/>
        </w:rPr>
        <w:t>次规范引体向上动作时需要的时间</w:t>
      </w:r>
      <w:r>
        <w:rPr>
          <w:bCs/>
          <w:i/>
          <w:iCs/>
          <w:color w:val="0D0D0D"/>
          <w:szCs w:val="21"/>
        </w:rPr>
        <w:t>t</w:t>
      </w:r>
      <w:r>
        <w:rPr>
          <w:bCs/>
          <w:color w:val="0D0D0D"/>
          <w:szCs w:val="21"/>
        </w:rPr>
        <w:t>；</w:t>
      </w:r>
    </w:p>
    <w:p w14:paraId="03B46EE5">
      <w:pPr>
        <w:adjustRightInd w:val="0"/>
        <w:spacing w:line="360" w:lineRule="auto"/>
        <w:ind w:firstLine="400"/>
        <w:jc w:val="left"/>
        <w:rPr>
          <w:bCs/>
          <w:color w:val="0D0D0D"/>
          <w:szCs w:val="21"/>
        </w:rPr>
      </w:pPr>
      <w:r>
        <w:rPr>
          <w:rFonts w:hint="eastAsia" w:ascii="宋体" w:hAnsi="宋体" w:cs="宋体"/>
          <w:bCs/>
          <w:color w:val="0D0D0D"/>
          <w:szCs w:val="21"/>
        </w:rPr>
        <w:t>【计算】</w:t>
      </w:r>
      <w:r>
        <w:rPr>
          <w:bCs/>
          <w:color w:val="0D0D0D"/>
          <w:szCs w:val="21"/>
        </w:rPr>
        <w:t xml:space="preserve">用公式 </w:t>
      </w:r>
      <w:r>
        <w:rPr>
          <w:bCs/>
          <w:i/>
          <w:iCs/>
          <w:color w:val="0D0D0D"/>
          <w:szCs w:val="21"/>
        </w:rPr>
        <w:t>P=W/t=Ghn/t =</w:t>
      </w:r>
      <w:r>
        <w:rPr>
          <w:bCs/>
          <w:i/>
          <w:iCs/>
          <w:color w:val="FF0000"/>
          <w:szCs w:val="21"/>
          <w:u w:val="single"/>
        </w:rPr>
        <w:t>nmgh/t</w:t>
      </w:r>
      <w:r>
        <w:rPr>
          <w:bCs/>
          <w:color w:val="FF0000"/>
          <w:szCs w:val="21"/>
          <w:u w:val="single"/>
        </w:rPr>
        <w:t xml:space="preserve"> </w:t>
      </w:r>
      <w:r>
        <w:rPr>
          <w:bCs/>
          <w:color w:val="0D0D0D"/>
          <w:szCs w:val="21"/>
        </w:rPr>
        <w:t>求出人引体向上的功率</w:t>
      </w:r>
      <w:r>
        <w:rPr>
          <w:bCs/>
          <w:i/>
          <w:iCs/>
          <w:color w:val="0D0D0D"/>
          <w:szCs w:val="21"/>
        </w:rPr>
        <w:t>P</w:t>
      </w:r>
      <w:r>
        <w:rPr>
          <w:bCs/>
          <w:color w:val="0D0D0D"/>
          <w:szCs w:val="21"/>
        </w:rPr>
        <w:t>。</w:t>
      </w:r>
    </w:p>
    <w:p w14:paraId="3C0EF0B4">
      <w:pPr>
        <w:autoSpaceDE w:val="0"/>
        <w:autoSpaceDN w:val="0"/>
        <w:adjustRightInd w:val="0"/>
        <w:spacing w:line="360" w:lineRule="auto"/>
        <w:ind w:firstLine="400"/>
        <w:jc w:val="left"/>
        <w:rPr>
          <w:b/>
          <w:bCs/>
          <w:color w:val="0070C0"/>
          <w:szCs w:val="21"/>
        </w:rPr>
      </w:pPr>
      <w:r>
        <w:rPr>
          <w:rFonts w:hint="eastAsia"/>
          <w:b/>
          <w:bCs/>
          <w:color w:val="7030A0"/>
          <w:kern w:val="0"/>
          <w:szCs w:val="21"/>
        </w:rPr>
        <w:t>4</w:t>
      </w:r>
      <w:r>
        <w:rPr>
          <w:b/>
          <w:bCs/>
          <w:color w:val="7030A0"/>
          <w:kern w:val="0"/>
          <w:szCs w:val="21"/>
        </w:rPr>
        <w:t>.</w:t>
      </w:r>
      <w:r>
        <w:rPr>
          <w:rFonts w:hint="eastAsia"/>
          <w:b/>
          <w:bCs/>
          <w:color w:val="7030A0"/>
          <w:kern w:val="0"/>
          <w:szCs w:val="21"/>
        </w:rPr>
        <w:t xml:space="preserve"> </w:t>
      </w:r>
      <w:r>
        <w:rPr>
          <w:b/>
          <w:bCs/>
          <w:color w:val="7030A0"/>
          <w:kern w:val="0"/>
          <w:szCs w:val="21"/>
        </w:rPr>
        <w:t>功和功率的比较</w:t>
      </w:r>
    </w:p>
    <w:tbl>
      <w:tblPr>
        <w:tblStyle w:val="23"/>
        <w:tblW w:w="82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5"/>
        <w:gridCol w:w="4206"/>
        <w:gridCol w:w="2792"/>
      </w:tblGrid>
      <w:tr w14:paraId="70B9DD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EAF1DD" w:themeFill="accent3" w:themeFillTint="33"/>
            <w:vAlign w:val="center"/>
          </w:tcPr>
          <w:p w14:paraId="2434F4FF">
            <w:pPr>
              <w:widowControl/>
              <w:jc w:val="center"/>
              <w:textAlignment w:val="center"/>
              <w:rPr>
                <w:b/>
                <w:bCs/>
                <w:color w:val="000000"/>
                <w:kern w:val="0"/>
                <w:szCs w:val="21"/>
              </w:rPr>
            </w:pPr>
            <w:r>
              <w:rPr>
                <w:rFonts w:hint="eastAsia"/>
                <w:b/>
                <w:bCs/>
                <w:color w:val="000000"/>
                <w:kern w:val="0"/>
                <w:szCs w:val="21"/>
              </w:rPr>
              <w:t>项目</w:t>
            </w:r>
          </w:p>
        </w:tc>
        <w:tc>
          <w:tcPr>
            <w:tcW w:w="4206" w:type="dxa"/>
            <w:shd w:val="clear" w:color="auto" w:fill="EAF1DD" w:themeFill="accent3" w:themeFillTint="33"/>
            <w:vAlign w:val="center"/>
          </w:tcPr>
          <w:p w14:paraId="1EA798AE">
            <w:pPr>
              <w:widowControl/>
              <w:jc w:val="center"/>
              <w:textAlignment w:val="center"/>
              <w:rPr>
                <w:b/>
                <w:bCs/>
                <w:color w:val="000000"/>
                <w:kern w:val="0"/>
                <w:szCs w:val="21"/>
              </w:rPr>
            </w:pPr>
            <w:r>
              <w:rPr>
                <w:b/>
                <w:bCs/>
                <w:color w:val="000000"/>
                <w:kern w:val="0"/>
                <w:szCs w:val="21"/>
              </w:rPr>
              <w:t>功</w:t>
            </w:r>
          </w:p>
        </w:tc>
        <w:tc>
          <w:tcPr>
            <w:tcW w:w="2791" w:type="dxa"/>
            <w:shd w:val="clear" w:color="auto" w:fill="EAF1DD" w:themeFill="accent3" w:themeFillTint="33"/>
            <w:vAlign w:val="center"/>
          </w:tcPr>
          <w:p w14:paraId="1E990DF9">
            <w:pPr>
              <w:widowControl/>
              <w:jc w:val="center"/>
              <w:textAlignment w:val="center"/>
              <w:rPr>
                <w:b/>
                <w:bCs/>
                <w:color w:val="000000"/>
                <w:kern w:val="0"/>
                <w:szCs w:val="21"/>
              </w:rPr>
            </w:pPr>
            <w:r>
              <w:rPr>
                <w:b/>
                <w:bCs/>
                <w:color w:val="000000"/>
                <w:kern w:val="0"/>
                <w:szCs w:val="21"/>
              </w:rPr>
              <w:t>功率</w:t>
            </w:r>
          </w:p>
        </w:tc>
      </w:tr>
      <w:tr w14:paraId="776CB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2568D6C2">
            <w:pPr>
              <w:widowControl/>
              <w:jc w:val="center"/>
              <w:textAlignment w:val="center"/>
              <w:rPr>
                <w:color w:val="000000"/>
                <w:kern w:val="0"/>
                <w:szCs w:val="21"/>
              </w:rPr>
            </w:pPr>
            <w:r>
              <w:rPr>
                <w:color w:val="000000"/>
                <w:kern w:val="0"/>
                <w:szCs w:val="21"/>
              </w:rPr>
              <w:t>概念</w:t>
            </w:r>
          </w:p>
        </w:tc>
        <w:tc>
          <w:tcPr>
            <w:tcW w:w="4206" w:type="dxa"/>
            <w:shd w:val="clear" w:color="auto" w:fill="FFFFFF"/>
            <w:vAlign w:val="center"/>
          </w:tcPr>
          <w:p w14:paraId="42039E7A">
            <w:pPr>
              <w:widowControl/>
              <w:jc w:val="center"/>
              <w:textAlignment w:val="center"/>
              <w:rPr>
                <w:color w:val="000000"/>
                <w:kern w:val="0"/>
                <w:szCs w:val="21"/>
              </w:rPr>
            </w:pPr>
            <w:r>
              <w:rPr>
                <w:color w:val="000000"/>
                <w:kern w:val="0"/>
                <w:szCs w:val="21"/>
              </w:rPr>
              <w:t>力与物体在力的方向上移动的距离乘积</w:t>
            </w:r>
          </w:p>
        </w:tc>
        <w:tc>
          <w:tcPr>
            <w:tcW w:w="2791" w:type="dxa"/>
            <w:vAlign w:val="center"/>
          </w:tcPr>
          <w:p w14:paraId="1FE38B89">
            <w:pPr>
              <w:widowControl/>
              <w:jc w:val="center"/>
              <w:textAlignment w:val="center"/>
              <w:rPr>
                <w:color w:val="000000"/>
                <w:kern w:val="0"/>
                <w:szCs w:val="21"/>
              </w:rPr>
            </w:pPr>
            <w:r>
              <w:rPr>
                <w:color w:val="000000"/>
                <w:kern w:val="0"/>
                <w:szCs w:val="21"/>
              </w:rPr>
              <w:t>功与做功所用时间之比</w:t>
            </w:r>
          </w:p>
        </w:tc>
      </w:tr>
      <w:tr w14:paraId="0663B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20F85726">
            <w:pPr>
              <w:widowControl/>
              <w:jc w:val="center"/>
              <w:textAlignment w:val="center"/>
              <w:rPr>
                <w:color w:val="000000"/>
                <w:kern w:val="0"/>
                <w:szCs w:val="21"/>
              </w:rPr>
            </w:pPr>
            <w:r>
              <w:rPr>
                <w:color w:val="000000"/>
                <w:kern w:val="0"/>
                <w:szCs w:val="21"/>
              </w:rPr>
              <w:t>物理意义</w:t>
            </w:r>
          </w:p>
        </w:tc>
        <w:tc>
          <w:tcPr>
            <w:tcW w:w="4206" w:type="dxa"/>
            <w:shd w:val="clear" w:color="auto" w:fill="FFFFFF"/>
            <w:vAlign w:val="center"/>
          </w:tcPr>
          <w:p w14:paraId="723405AC">
            <w:pPr>
              <w:widowControl/>
              <w:jc w:val="center"/>
              <w:textAlignment w:val="center"/>
              <w:rPr>
                <w:color w:val="000000"/>
                <w:kern w:val="0"/>
                <w:szCs w:val="21"/>
              </w:rPr>
            </w:pPr>
            <w:r>
              <w:rPr>
                <w:color w:val="000000"/>
                <w:kern w:val="0"/>
                <w:szCs w:val="21"/>
              </w:rPr>
              <w:t>表示物体做功的多少</w:t>
            </w:r>
          </w:p>
        </w:tc>
        <w:tc>
          <w:tcPr>
            <w:tcW w:w="2791" w:type="dxa"/>
            <w:vAlign w:val="center"/>
          </w:tcPr>
          <w:p w14:paraId="50CA9284">
            <w:pPr>
              <w:widowControl/>
              <w:jc w:val="center"/>
              <w:textAlignment w:val="center"/>
              <w:rPr>
                <w:color w:val="000000"/>
                <w:kern w:val="0"/>
                <w:szCs w:val="21"/>
              </w:rPr>
            </w:pPr>
            <w:r>
              <w:rPr>
                <w:color w:val="000000"/>
                <w:kern w:val="0"/>
                <w:szCs w:val="21"/>
              </w:rPr>
              <w:t>表示物体做功的快慢</w:t>
            </w:r>
          </w:p>
        </w:tc>
      </w:tr>
      <w:tr w14:paraId="43A149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3A3DCB59">
            <w:pPr>
              <w:widowControl/>
              <w:jc w:val="center"/>
              <w:textAlignment w:val="center"/>
              <w:rPr>
                <w:color w:val="000000"/>
                <w:kern w:val="0"/>
                <w:szCs w:val="21"/>
              </w:rPr>
            </w:pPr>
            <w:r>
              <w:rPr>
                <w:color w:val="000000"/>
                <w:kern w:val="0"/>
                <w:szCs w:val="21"/>
              </w:rPr>
              <w:t>符号</w:t>
            </w:r>
          </w:p>
        </w:tc>
        <w:tc>
          <w:tcPr>
            <w:tcW w:w="4206" w:type="dxa"/>
            <w:shd w:val="clear" w:color="auto" w:fill="FFFFFF"/>
            <w:vAlign w:val="center"/>
          </w:tcPr>
          <w:p w14:paraId="6FAEE7D3">
            <w:pPr>
              <w:widowControl/>
              <w:jc w:val="center"/>
              <w:textAlignment w:val="center"/>
              <w:rPr>
                <w:i/>
                <w:iCs/>
                <w:color w:val="000000"/>
                <w:kern w:val="0"/>
                <w:szCs w:val="21"/>
              </w:rPr>
            </w:pPr>
            <w:r>
              <w:rPr>
                <w:i/>
                <w:iCs/>
                <w:color w:val="000000"/>
                <w:kern w:val="0"/>
                <w:szCs w:val="21"/>
              </w:rPr>
              <w:t>W</w:t>
            </w:r>
          </w:p>
        </w:tc>
        <w:tc>
          <w:tcPr>
            <w:tcW w:w="2791" w:type="dxa"/>
            <w:vAlign w:val="center"/>
          </w:tcPr>
          <w:p w14:paraId="24008955">
            <w:pPr>
              <w:widowControl/>
              <w:jc w:val="center"/>
              <w:textAlignment w:val="center"/>
              <w:rPr>
                <w:i/>
                <w:iCs/>
                <w:color w:val="000000"/>
                <w:kern w:val="0"/>
                <w:szCs w:val="21"/>
              </w:rPr>
            </w:pPr>
            <w:r>
              <w:rPr>
                <w:i/>
                <w:iCs/>
                <w:color w:val="000000"/>
                <w:kern w:val="0"/>
                <w:szCs w:val="21"/>
              </w:rPr>
              <w:t>P</w:t>
            </w:r>
          </w:p>
        </w:tc>
      </w:tr>
      <w:tr w14:paraId="6A2694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1D7F9397">
            <w:pPr>
              <w:widowControl/>
              <w:jc w:val="center"/>
              <w:textAlignment w:val="center"/>
              <w:rPr>
                <w:color w:val="000000"/>
                <w:kern w:val="0"/>
                <w:szCs w:val="21"/>
              </w:rPr>
            </w:pPr>
            <w:r>
              <w:rPr>
                <w:color w:val="000000"/>
                <w:kern w:val="0"/>
                <w:szCs w:val="21"/>
              </w:rPr>
              <w:t>计算公式</w:t>
            </w:r>
          </w:p>
        </w:tc>
        <w:tc>
          <w:tcPr>
            <w:tcW w:w="4206" w:type="dxa"/>
            <w:shd w:val="clear" w:color="auto" w:fill="FFFFFF"/>
            <w:vAlign w:val="center"/>
          </w:tcPr>
          <w:p w14:paraId="424DD375">
            <w:pPr>
              <w:widowControl/>
              <w:jc w:val="center"/>
              <w:textAlignment w:val="center"/>
              <w:rPr>
                <w:i/>
                <w:iCs/>
                <w:color w:val="000000"/>
                <w:kern w:val="0"/>
                <w:szCs w:val="21"/>
              </w:rPr>
            </w:pPr>
            <w:r>
              <w:rPr>
                <w:i/>
                <w:iCs/>
                <w:color w:val="000000"/>
                <w:kern w:val="0"/>
                <w:szCs w:val="21"/>
              </w:rPr>
              <w:t>W=Fs</w:t>
            </w:r>
          </w:p>
        </w:tc>
        <w:tc>
          <w:tcPr>
            <w:tcW w:w="2791" w:type="dxa"/>
            <w:vAlign w:val="center"/>
          </w:tcPr>
          <w:p w14:paraId="3EB613E9">
            <w:pPr>
              <w:widowControl/>
              <w:jc w:val="center"/>
              <w:textAlignment w:val="center"/>
              <w:rPr>
                <w:color w:val="000000"/>
                <w:kern w:val="0"/>
                <w:szCs w:val="21"/>
              </w:rPr>
            </w:pPr>
            <w:r>
              <w:rPr>
                <w:color w:val="000000"/>
                <w:kern w:val="0"/>
                <w:szCs w:val="21"/>
              </w:rPr>
              <w:object>
                <v:shape id="_x0000_i1025" o:spt="75" type="#_x0000_t75" style="height:21.6pt;width:26.2pt;" o:ole="t" filled="f" o:preferrelative="t" stroked="f" coordsize="21600,21600">
                  <v:path/>
                  <v:fill on="f" focussize="0,0"/>
                  <v:stroke on="f" joinstyle="miter"/>
                  <v:imagedata r:id="rId23" o:title=""/>
                  <o:lock v:ext="edit" aspectratio="t"/>
                  <w10:wrap type="none"/>
                  <w10:anchorlock/>
                </v:shape>
                <o:OLEObject Type="Embed" ProgID="Equation.KSEE3" ShapeID="_x0000_i1025" DrawAspect="Content" ObjectID="_1468075725" r:id="rId22">
                  <o:LockedField>false</o:LockedField>
                </o:OLEObject>
              </w:object>
            </w:r>
          </w:p>
        </w:tc>
      </w:tr>
      <w:tr w14:paraId="2CE215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65182D8D">
            <w:pPr>
              <w:widowControl/>
              <w:jc w:val="center"/>
              <w:textAlignment w:val="center"/>
              <w:rPr>
                <w:color w:val="000000"/>
                <w:kern w:val="0"/>
                <w:szCs w:val="21"/>
              </w:rPr>
            </w:pPr>
            <w:r>
              <w:rPr>
                <w:color w:val="000000"/>
                <w:kern w:val="0"/>
                <w:szCs w:val="21"/>
              </w:rPr>
              <w:t>决定因素</w:t>
            </w:r>
          </w:p>
        </w:tc>
        <w:tc>
          <w:tcPr>
            <w:tcW w:w="4206" w:type="dxa"/>
            <w:shd w:val="clear" w:color="auto" w:fill="FFFFFF"/>
            <w:vAlign w:val="center"/>
          </w:tcPr>
          <w:p w14:paraId="6B9856E8">
            <w:pPr>
              <w:widowControl/>
              <w:jc w:val="center"/>
              <w:textAlignment w:val="center"/>
              <w:rPr>
                <w:color w:val="000000"/>
                <w:kern w:val="0"/>
                <w:szCs w:val="21"/>
              </w:rPr>
            </w:pPr>
            <w:r>
              <w:rPr>
                <w:color w:val="000000"/>
                <w:kern w:val="0"/>
                <w:szCs w:val="21"/>
              </w:rPr>
              <w:t>力</w:t>
            </w:r>
            <w:r>
              <w:rPr>
                <w:i/>
                <w:iCs/>
                <w:color w:val="000000"/>
                <w:kern w:val="0"/>
                <w:szCs w:val="21"/>
              </w:rPr>
              <w:t>F</w:t>
            </w:r>
            <w:r>
              <w:rPr>
                <w:color w:val="000000"/>
                <w:kern w:val="0"/>
                <w:szCs w:val="21"/>
              </w:rPr>
              <w:t>、物体在力方向上移动的距离</w:t>
            </w:r>
            <w:r>
              <w:rPr>
                <w:i/>
                <w:iCs/>
                <w:color w:val="000000"/>
                <w:kern w:val="0"/>
                <w:szCs w:val="21"/>
              </w:rPr>
              <w:t>s</w:t>
            </w:r>
          </w:p>
        </w:tc>
        <w:tc>
          <w:tcPr>
            <w:tcW w:w="2791" w:type="dxa"/>
            <w:vAlign w:val="center"/>
          </w:tcPr>
          <w:p w14:paraId="4E4AF692">
            <w:pPr>
              <w:widowControl/>
              <w:jc w:val="center"/>
              <w:textAlignment w:val="center"/>
              <w:rPr>
                <w:color w:val="000000"/>
                <w:kern w:val="0"/>
                <w:szCs w:val="21"/>
              </w:rPr>
            </w:pPr>
            <w:r>
              <w:rPr>
                <w:color w:val="000000"/>
                <w:kern w:val="0"/>
                <w:szCs w:val="21"/>
              </w:rPr>
              <w:t>功</w:t>
            </w:r>
            <w:r>
              <w:rPr>
                <w:i/>
                <w:iCs/>
                <w:color w:val="000000"/>
                <w:kern w:val="0"/>
                <w:szCs w:val="21"/>
              </w:rPr>
              <w:t>W</w:t>
            </w:r>
            <w:r>
              <w:rPr>
                <w:color w:val="000000"/>
                <w:kern w:val="0"/>
                <w:szCs w:val="21"/>
              </w:rPr>
              <w:t>、做功所用时间</w:t>
            </w:r>
            <w:r>
              <w:rPr>
                <w:i/>
                <w:iCs/>
                <w:color w:val="000000"/>
                <w:kern w:val="0"/>
                <w:szCs w:val="21"/>
              </w:rPr>
              <w:t>t</w:t>
            </w:r>
          </w:p>
        </w:tc>
      </w:tr>
      <w:tr w14:paraId="2367A3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7857479D">
            <w:pPr>
              <w:widowControl/>
              <w:jc w:val="center"/>
              <w:textAlignment w:val="center"/>
              <w:rPr>
                <w:color w:val="000000"/>
                <w:kern w:val="0"/>
                <w:szCs w:val="21"/>
              </w:rPr>
            </w:pPr>
            <w:r>
              <w:rPr>
                <w:color w:val="000000"/>
                <w:kern w:val="0"/>
                <w:szCs w:val="21"/>
              </w:rPr>
              <w:t>单位</w:t>
            </w:r>
          </w:p>
        </w:tc>
        <w:tc>
          <w:tcPr>
            <w:tcW w:w="4206" w:type="dxa"/>
            <w:shd w:val="clear" w:color="auto" w:fill="FFFFFF"/>
            <w:vAlign w:val="center"/>
          </w:tcPr>
          <w:p w14:paraId="476357C8">
            <w:pPr>
              <w:widowControl/>
              <w:jc w:val="center"/>
              <w:textAlignment w:val="center"/>
              <w:rPr>
                <w:color w:val="000000"/>
                <w:kern w:val="0"/>
                <w:szCs w:val="21"/>
              </w:rPr>
            </w:pPr>
            <w:r>
              <w:rPr>
                <w:color w:val="000000"/>
                <w:kern w:val="0"/>
                <w:szCs w:val="21"/>
              </w:rPr>
              <w:t>焦耳（J）</w:t>
            </w:r>
          </w:p>
        </w:tc>
        <w:tc>
          <w:tcPr>
            <w:tcW w:w="2791" w:type="dxa"/>
            <w:vAlign w:val="center"/>
          </w:tcPr>
          <w:p w14:paraId="492B7656">
            <w:pPr>
              <w:widowControl/>
              <w:jc w:val="center"/>
              <w:textAlignment w:val="center"/>
              <w:rPr>
                <w:color w:val="000000"/>
                <w:kern w:val="0"/>
                <w:szCs w:val="21"/>
              </w:rPr>
            </w:pPr>
            <w:r>
              <w:rPr>
                <w:color w:val="000000"/>
                <w:kern w:val="0"/>
                <w:szCs w:val="21"/>
              </w:rPr>
              <w:t>瓦特（W）</w:t>
            </w:r>
          </w:p>
        </w:tc>
      </w:tr>
      <w:tr w14:paraId="3B5A1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5" w:hRule="atLeast"/>
          <w:jc w:val="center"/>
        </w:trPr>
        <w:tc>
          <w:tcPr>
            <w:tcW w:w="1235" w:type="dxa"/>
            <w:shd w:val="clear" w:color="auto" w:fill="FFFFFF"/>
            <w:vAlign w:val="center"/>
          </w:tcPr>
          <w:p w14:paraId="59FA17B0">
            <w:pPr>
              <w:widowControl/>
              <w:jc w:val="center"/>
              <w:textAlignment w:val="center"/>
              <w:rPr>
                <w:color w:val="000000"/>
                <w:kern w:val="0"/>
                <w:szCs w:val="21"/>
              </w:rPr>
            </w:pPr>
            <w:r>
              <w:rPr>
                <w:color w:val="000000"/>
                <w:kern w:val="0"/>
                <w:szCs w:val="21"/>
              </w:rPr>
              <w:t>联系</w:t>
            </w:r>
          </w:p>
        </w:tc>
        <w:tc>
          <w:tcPr>
            <w:tcW w:w="6998" w:type="dxa"/>
            <w:gridSpan w:val="2"/>
            <w:shd w:val="clear" w:color="auto" w:fill="FFFFFF"/>
            <w:vAlign w:val="center"/>
          </w:tcPr>
          <w:p w14:paraId="6A6B8F01">
            <w:pPr>
              <w:widowControl/>
              <w:jc w:val="center"/>
              <w:textAlignment w:val="center"/>
              <w:rPr>
                <w:i/>
                <w:iCs/>
                <w:color w:val="000000"/>
                <w:kern w:val="0"/>
                <w:szCs w:val="21"/>
              </w:rPr>
            </w:pPr>
            <w:r>
              <w:rPr>
                <w:i/>
                <w:iCs/>
                <w:color w:val="000000"/>
                <w:kern w:val="0"/>
                <w:szCs w:val="21"/>
              </w:rPr>
              <w:t>W=Pt</w:t>
            </w:r>
          </w:p>
        </w:tc>
      </w:tr>
    </w:tbl>
    <w:p w14:paraId="259DDC57">
      <w:pPr>
        <w:topLinePunct/>
        <w:adjustRightInd w:val="0"/>
        <w:spacing w:before="120" w:beforeLines="50" w:line="360" w:lineRule="auto"/>
        <w:rPr>
          <w:b/>
          <w:bCs/>
          <w:kern w:val="0"/>
          <w:sz w:val="28"/>
          <w:szCs w:val="28"/>
        </w:rPr>
      </w:pPr>
    </w:p>
    <w:p w14:paraId="6B7CBABB">
      <w:pPr>
        <w:topLinePunct/>
        <w:adjustRightInd w:val="0"/>
        <w:spacing w:before="120" w:beforeLines="50" w:line="360" w:lineRule="auto"/>
        <w:jc w:val="center"/>
        <w:rPr>
          <w:b/>
          <w:bCs/>
          <w:kern w:val="0"/>
          <w:sz w:val="28"/>
          <w:szCs w:val="28"/>
        </w:rPr>
      </w:pPr>
    </w:p>
    <w:p w14:paraId="4FD7B5B1">
      <w:pPr>
        <w:topLinePunct/>
        <w:adjustRightInd w:val="0"/>
        <w:spacing w:before="120" w:beforeLines="50" w:line="360" w:lineRule="auto"/>
        <w:jc w:val="center"/>
        <w:rPr>
          <w:b/>
          <w:bCs/>
          <w:kern w:val="0"/>
          <w:sz w:val="28"/>
          <w:szCs w:val="28"/>
        </w:rPr>
      </w:pPr>
    </w:p>
    <w:p w14:paraId="1E9FC478">
      <w:pPr>
        <w:topLinePunct/>
        <w:adjustRightInd w:val="0"/>
        <w:spacing w:before="120" w:beforeLines="50" w:line="360" w:lineRule="auto"/>
        <w:jc w:val="center"/>
        <w:rPr>
          <w:b/>
          <w:bCs/>
          <w:kern w:val="0"/>
          <w:sz w:val="28"/>
          <w:szCs w:val="28"/>
        </w:rPr>
      </w:pPr>
      <w:r>
        <w:drawing>
          <wp:anchor distT="0" distB="0" distL="114300" distR="114300" simplePos="0" relativeHeight="251661312"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36826898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8986"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第三节   动能和势能</w:t>
      </w:r>
    </w:p>
    <w:bookmarkEnd w:id="3"/>
    <w:p w14:paraId="7AA626C4">
      <w:pPr>
        <w:adjustRightInd w:val="0"/>
        <w:spacing w:line="360" w:lineRule="auto"/>
        <w:ind w:firstLine="400"/>
        <w:contextualSpacing/>
        <w:jc w:val="left"/>
        <w:rPr>
          <w:rFonts w:eastAsia="微软雅黑"/>
          <w:b/>
          <w:color w:val="0070C0"/>
          <w:szCs w:val="21"/>
        </w:rPr>
      </w:pPr>
      <w:r>
        <w:rPr>
          <w:rFonts w:hint="eastAsia" w:eastAsia="微软雅黑"/>
          <w:b/>
          <w:color w:val="0070C0"/>
          <w:szCs w:val="21"/>
        </w:rPr>
        <w:t>一、能量</w:t>
      </w:r>
    </w:p>
    <w:p w14:paraId="16EFB509">
      <w:pPr>
        <w:autoSpaceDE w:val="0"/>
        <w:autoSpaceDN w:val="0"/>
        <w:adjustRightInd w:val="0"/>
        <w:spacing w:line="360" w:lineRule="auto"/>
        <w:ind w:firstLine="400"/>
        <w:jc w:val="left"/>
        <w:rPr>
          <w:b/>
          <w:bCs/>
          <w:color w:val="7030A0"/>
          <w:kern w:val="0"/>
          <w:szCs w:val="21"/>
        </w:rPr>
      </w:pPr>
      <w:r>
        <w:rPr>
          <w:b/>
          <w:bCs/>
          <w:color w:val="7030A0"/>
          <w:kern w:val="0"/>
          <w:szCs w:val="21"/>
        </w:rPr>
        <w:t xml:space="preserve">1. </w:t>
      </w:r>
      <w:r>
        <w:rPr>
          <w:rFonts w:hint="eastAsia"/>
          <w:b/>
          <w:bCs/>
          <w:color w:val="7030A0"/>
          <w:kern w:val="0"/>
          <w:szCs w:val="21"/>
        </w:rPr>
        <w:t>能做功的物体具有能量</w:t>
      </w:r>
    </w:p>
    <w:p w14:paraId="38D41B40">
      <w:pPr>
        <w:autoSpaceDE w:val="0"/>
        <w:autoSpaceDN w:val="0"/>
        <w:adjustRightInd w:val="0"/>
        <w:spacing w:line="360" w:lineRule="auto"/>
        <w:ind w:firstLine="400"/>
        <w:jc w:val="left"/>
        <w:rPr>
          <w:rFonts w:hint="eastAsia" w:ascii="宋体" w:hAnsi="宋体" w:cs="宋体"/>
          <w:szCs w:val="21"/>
        </w:rPr>
      </w:pPr>
      <w:r>
        <w:rPr>
          <w:szCs w:val="21"/>
        </w:rPr>
        <w:t>（1）现</w:t>
      </w:r>
      <w:r>
        <w:rPr>
          <w:rFonts w:ascii="宋体" w:hAnsi="宋体" w:cs="宋体"/>
          <w:szCs w:val="21"/>
        </w:rPr>
        <w:t>象探究：什么情况下能做功。</w:t>
      </w:r>
    </w:p>
    <w:p w14:paraId="0500DE3C">
      <w:pPr>
        <w:autoSpaceDE w:val="0"/>
        <w:autoSpaceDN w:val="0"/>
        <w:adjustRightInd w:val="0"/>
        <w:spacing w:line="360" w:lineRule="auto"/>
        <w:ind w:firstLine="400"/>
        <w:jc w:val="left"/>
        <w:rPr>
          <w:rFonts w:hint="eastAsia" w:ascii="宋体" w:hAnsi="宋体"/>
          <w:color w:val="0D0D0D"/>
          <w:szCs w:val="21"/>
        </w:rPr>
      </w:pPr>
      <w:r>
        <w:rPr>
          <w:rFonts w:hint="eastAsia" w:ascii="宋体" w:hAnsi="宋体"/>
          <w:color w:val="0D0D0D"/>
          <w:szCs w:val="21"/>
        </w:rPr>
        <w:t>分析下述实例有什么共同特点？</w:t>
      </w:r>
      <w:r>
        <w:rPr>
          <w:rFonts w:ascii="宋体" w:hAnsi="宋体"/>
          <w:color w:val="0D0D0D"/>
          <w:szCs w:val="21"/>
        </w:rPr>
        <w:t xml:space="preserve">   </w:t>
      </w:r>
    </w:p>
    <w:p w14:paraId="0D5A4D9C">
      <w:pPr>
        <w:autoSpaceDE w:val="0"/>
        <w:autoSpaceDN w:val="0"/>
        <w:adjustRightInd w:val="0"/>
        <w:spacing w:line="360" w:lineRule="auto"/>
        <w:ind w:firstLine="610"/>
        <w:jc w:val="left"/>
        <w:rPr>
          <w:color w:val="0D0D0D"/>
          <w:szCs w:val="21"/>
        </w:rPr>
      </w:pPr>
      <w:r>
        <w:rPr>
          <w:color w:val="0D0D0D"/>
          <w:szCs w:val="21"/>
        </w:rPr>
        <w:drawing>
          <wp:inline distT="0" distB="0" distL="0" distR="0">
            <wp:extent cx="4965700" cy="1005840"/>
            <wp:effectExtent l="0" t="0" r="6350" b="3810"/>
            <wp:docPr id="10032109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0993"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t="8993" b="15809"/>
                    <a:stretch>
                      <a:fillRect/>
                    </a:stretch>
                  </pic:blipFill>
                  <pic:spPr>
                    <a:xfrm>
                      <a:off x="0" y="0"/>
                      <a:ext cx="5034680" cy="1019761"/>
                    </a:xfrm>
                    <a:prstGeom prst="rect">
                      <a:avLst/>
                    </a:prstGeom>
                    <a:noFill/>
                    <a:ln>
                      <a:noFill/>
                    </a:ln>
                  </pic:spPr>
                </pic:pic>
              </a:graphicData>
            </a:graphic>
          </wp:inline>
        </w:drawing>
      </w:r>
    </w:p>
    <w:p w14:paraId="5C601AC8">
      <w:pPr>
        <w:autoSpaceDE w:val="0"/>
        <w:autoSpaceDN w:val="0"/>
        <w:adjustRightInd w:val="0"/>
        <w:spacing w:line="360" w:lineRule="auto"/>
        <w:ind w:firstLine="1050" w:firstLineChars="500"/>
        <w:jc w:val="left"/>
        <w:rPr>
          <w:rFonts w:eastAsia="楷体"/>
          <w:color w:val="0D0D0D"/>
          <w:szCs w:val="21"/>
        </w:rPr>
      </w:pPr>
      <w:r>
        <w:rPr>
          <w:rFonts w:hint="eastAsia" w:eastAsia="楷体"/>
          <w:color w:val="0D0D0D"/>
          <w:szCs w:val="21"/>
        </w:rPr>
        <w:t>湍急的流水推动水车       飞行的子弹击碎灯泡       拉开的弓将箭射出</w:t>
      </w:r>
    </w:p>
    <w:p w14:paraId="6DF064F0">
      <w:pPr>
        <w:autoSpaceDE w:val="0"/>
        <w:autoSpaceDN w:val="0"/>
        <w:adjustRightInd w:val="0"/>
        <w:spacing w:line="360" w:lineRule="auto"/>
        <w:ind w:firstLine="400"/>
        <w:jc w:val="left"/>
        <w:rPr>
          <w:rFonts w:hint="eastAsia" w:ascii="宋体" w:hAnsi="宋体"/>
          <w:color w:val="0D0D0D"/>
          <w:szCs w:val="21"/>
        </w:rPr>
      </w:pPr>
      <w:r>
        <w:rPr>
          <w:rFonts w:hint="eastAsia"/>
          <w:color w:val="0D0D0D"/>
          <w:szCs w:val="21"/>
        </w:rPr>
        <w:t>【分析】</w:t>
      </w:r>
      <w:r>
        <w:rPr>
          <w:rFonts w:hint="eastAsia" w:ascii="宋体" w:hAnsi="宋体"/>
          <w:color w:val="0D0D0D"/>
          <w:szCs w:val="21"/>
        </w:rPr>
        <w:t>流动的水对水车做了功；飞行的子弹对苹果做了功；拉开的弓对箭做了功。</w:t>
      </w:r>
    </w:p>
    <w:p w14:paraId="3A5D35D0">
      <w:pPr>
        <w:autoSpaceDE w:val="0"/>
        <w:autoSpaceDN w:val="0"/>
        <w:adjustRightInd w:val="0"/>
        <w:spacing w:line="360" w:lineRule="auto"/>
        <w:ind w:firstLine="400"/>
        <w:jc w:val="left"/>
        <w:rPr>
          <w:color w:val="0D0D0D"/>
          <w:szCs w:val="21"/>
        </w:rPr>
      </w:pPr>
      <w:r>
        <w:rPr>
          <w:rFonts w:hint="eastAsia" w:ascii="宋体" w:hAnsi="宋体"/>
          <w:color w:val="0D0D0D"/>
          <w:szCs w:val="21"/>
        </w:rPr>
        <w:t>【探究归纳】上述实例的共同特点是物体对外做了</w:t>
      </w:r>
      <w:r>
        <w:rPr>
          <w:rFonts w:hint="eastAsia" w:ascii="宋体" w:hAnsi="宋体"/>
          <w:color w:val="FF0000"/>
          <w:szCs w:val="21"/>
          <w:u w:val="single"/>
        </w:rPr>
        <w:t>功</w:t>
      </w:r>
      <w:r>
        <w:rPr>
          <w:rFonts w:hint="eastAsia" w:ascii="宋体" w:hAnsi="宋体"/>
          <w:color w:val="0D0D0D"/>
          <w:szCs w:val="21"/>
        </w:rPr>
        <w:t>。</w:t>
      </w:r>
    </w:p>
    <w:p w14:paraId="24E63253">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2</w:t>
      </w:r>
      <w:r>
        <w:rPr>
          <w:rFonts w:hint="eastAsia"/>
          <w:color w:val="0D0D0D"/>
          <w:szCs w:val="21"/>
        </w:rPr>
        <w:t>）能量：物体能够对外做功，我们就说这个物体具有</w:t>
      </w:r>
      <w:r>
        <w:rPr>
          <w:rFonts w:hint="eastAsia" w:ascii="宋体" w:hAnsi="宋体"/>
          <w:color w:val="FF0000"/>
          <w:szCs w:val="21"/>
          <w:u w:val="single"/>
        </w:rPr>
        <w:t>能量</w:t>
      </w:r>
      <w:r>
        <w:rPr>
          <w:rFonts w:hint="eastAsia"/>
          <w:color w:val="0D0D0D"/>
          <w:szCs w:val="21"/>
        </w:rPr>
        <w:t>，简称能。</w:t>
      </w:r>
    </w:p>
    <w:p w14:paraId="2E2551C0">
      <w:pPr>
        <w:autoSpaceDE w:val="0"/>
        <w:autoSpaceDN w:val="0"/>
        <w:adjustRightInd w:val="0"/>
        <w:spacing w:line="360" w:lineRule="auto"/>
        <w:ind w:firstLine="400"/>
        <w:jc w:val="left"/>
        <w:rPr>
          <w:color w:val="0D0D0D"/>
          <w:szCs w:val="21"/>
        </w:rPr>
      </w:pPr>
      <w:r>
        <w:rPr>
          <w:rFonts w:hint="eastAsia"/>
          <w:color w:val="0D0D0D"/>
          <w:szCs w:val="21"/>
        </w:rPr>
        <w:t>（3）能量的单位：能的单位与功的单位相同，是</w:t>
      </w:r>
      <w:r>
        <w:rPr>
          <w:rFonts w:hint="eastAsia" w:ascii="宋体" w:hAnsi="宋体"/>
          <w:color w:val="FF0000"/>
          <w:szCs w:val="21"/>
          <w:u w:val="single"/>
        </w:rPr>
        <w:t>焦耳</w:t>
      </w:r>
      <w:r>
        <w:rPr>
          <w:rFonts w:hint="eastAsia"/>
          <w:color w:val="0D0D0D"/>
          <w:szCs w:val="21"/>
        </w:rPr>
        <w:t>（</w:t>
      </w:r>
      <w:r>
        <w:rPr>
          <w:color w:val="0D0D0D"/>
          <w:szCs w:val="21"/>
        </w:rPr>
        <w:t>J</w:t>
      </w:r>
      <w:r>
        <w:rPr>
          <w:rFonts w:hint="eastAsia"/>
          <w:color w:val="0D0D0D"/>
          <w:szCs w:val="21"/>
        </w:rPr>
        <w:t>）。</w:t>
      </w:r>
    </w:p>
    <w:p w14:paraId="68BE040C">
      <w:pPr>
        <w:autoSpaceDE w:val="0"/>
        <w:autoSpaceDN w:val="0"/>
        <w:adjustRightInd w:val="0"/>
        <w:spacing w:line="360" w:lineRule="auto"/>
        <w:ind w:firstLine="400"/>
        <w:jc w:val="left"/>
        <w:rPr>
          <w:b/>
          <w:bCs/>
          <w:color w:val="7030A0"/>
          <w:kern w:val="0"/>
          <w:szCs w:val="21"/>
        </w:rPr>
      </w:pPr>
      <w:r>
        <w:rPr>
          <w:rFonts w:hint="eastAsia"/>
          <w:b/>
          <w:bCs/>
          <w:color w:val="7030A0"/>
          <w:kern w:val="0"/>
          <w:szCs w:val="21"/>
        </w:rPr>
        <w:t>2. 对能量的理解</w:t>
      </w:r>
    </w:p>
    <w:p w14:paraId="5CAE1D45">
      <w:pPr>
        <w:autoSpaceDE w:val="0"/>
        <w:autoSpaceDN w:val="0"/>
        <w:adjustRightInd w:val="0"/>
        <w:spacing w:line="360" w:lineRule="auto"/>
        <w:ind w:firstLine="400"/>
        <w:jc w:val="left"/>
        <w:rPr>
          <w:szCs w:val="21"/>
        </w:rPr>
      </w:pPr>
      <w:r>
        <w:rPr>
          <w:rFonts w:hint="eastAsia"/>
          <w:szCs w:val="21"/>
        </w:rPr>
        <w:t>能量是表示物体做功本领的物理量。物体做功过程实质上是能量转化或</w:t>
      </w:r>
      <w:r>
        <w:rPr>
          <w:rFonts w:hint="eastAsia" w:ascii="宋体" w:hAnsi="宋体"/>
          <w:color w:val="FF0000"/>
          <w:szCs w:val="21"/>
          <w:u w:val="single"/>
        </w:rPr>
        <w:t>转移</w:t>
      </w:r>
      <w:r>
        <w:rPr>
          <w:rFonts w:hint="eastAsia"/>
          <w:szCs w:val="21"/>
        </w:rPr>
        <w:t>的过程，物体能够做功越多，表示这个物体所具有的能量越大。</w:t>
      </w:r>
    </w:p>
    <w:p w14:paraId="1EA5C2E6">
      <w:pPr>
        <w:spacing w:line="360" w:lineRule="auto"/>
        <w:ind w:firstLine="420" w:firstLineChars="200"/>
        <w:jc w:val="left"/>
        <w:rPr>
          <w:b/>
          <w:bCs/>
          <w:color w:val="0070C0"/>
          <w:szCs w:val="21"/>
        </w:rPr>
      </w:pPr>
      <w:r>
        <w:rPr>
          <w:rFonts w:hint="eastAsia" w:eastAsia="微软雅黑"/>
          <w:b/>
          <w:color w:val="0070C0"/>
          <w:szCs w:val="21"/>
        </w:rPr>
        <w:t>二、动能</w:t>
      </w:r>
    </w:p>
    <w:p w14:paraId="5832BB6F">
      <w:pPr>
        <w:adjustRightInd w:val="0"/>
        <w:spacing w:line="360" w:lineRule="auto"/>
        <w:ind w:firstLine="400"/>
        <w:jc w:val="left"/>
        <w:textAlignment w:val="center"/>
        <w:rPr>
          <w:b/>
          <w:bCs/>
          <w:color w:val="0070C0"/>
          <w:szCs w:val="21"/>
        </w:rPr>
      </w:pPr>
      <w:r>
        <w:rPr>
          <w:rFonts w:hint="eastAsia"/>
          <w:b/>
          <w:bCs/>
          <w:color w:val="7030A0"/>
          <w:kern w:val="0"/>
          <w:szCs w:val="21"/>
        </w:rPr>
        <w:t xml:space="preserve">1. </w:t>
      </w:r>
      <w:r>
        <w:rPr>
          <w:b/>
          <w:bCs/>
          <w:color w:val="7030A0"/>
          <w:kern w:val="0"/>
          <w:szCs w:val="21"/>
        </w:rPr>
        <w:t>动能</w:t>
      </w:r>
      <w:r>
        <w:rPr>
          <w:rFonts w:hint="eastAsia"/>
          <w:b/>
          <w:bCs/>
          <w:color w:val="7030A0"/>
          <w:kern w:val="0"/>
          <w:szCs w:val="21"/>
        </w:rPr>
        <w:t>：</w:t>
      </w:r>
      <w:r>
        <w:rPr>
          <w:szCs w:val="21"/>
        </w:rPr>
        <w:t>物体由于</w:t>
      </w:r>
      <w:r>
        <w:rPr>
          <w:color w:val="FF0000"/>
          <w:szCs w:val="21"/>
          <w:u w:val="single"/>
        </w:rPr>
        <w:t>运动</w:t>
      </w:r>
      <w:r>
        <w:rPr>
          <w:szCs w:val="21"/>
        </w:rPr>
        <w:t>而具有的能，叫</w:t>
      </w:r>
      <w:r>
        <w:rPr>
          <w:rFonts w:hint="eastAsia"/>
          <w:szCs w:val="21"/>
        </w:rPr>
        <w:t>作</w:t>
      </w:r>
      <w:r>
        <w:rPr>
          <w:szCs w:val="21"/>
        </w:rPr>
        <w:t>动能。一切运动的物体都具有动能。例如，空中飞行的飞机、地上行驶的汽车、河水的流动等。</w:t>
      </w:r>
    </w:p>
    <w:p w14:paraId="2D4D6EE9">
      <w:pPr>
        <w:adjustRightInd w:val="0"/>
        <w:spacing w:line="360" w:lineRule="auto"/>
        <w:ind w:firstLine="400"/>
        <w:jc w:val="left"/>
        <w:textAlignment w:val="center"/>
        <w:rPr>
          <w:b/>
          <w:bCs/>
          <w:color w:val="7030A0"/>
          <w:kern w:val="0"/>
          <w:szCs w:val="21"/>
        </w:rPr>
      </w:pPr>
      <w:r>
        <w:rPr>
          <w:rFonts w:hint="eastAsia"/>
          <w:b/>
          <w:bCs/>
          <w:color w:val="7030A0"/>
          <w:kern w:val="0"/>
          <w:szCs w:val="21"/>
        </w:rPr>
        <w:t>2.</w:t>
      </w:r>
      <w:r>
        <w:rPr>
          <w:b/>
          <w:bCs/>
          <w:color w:val="7030A0"/>
          <w:kern w:val="0"/>
          <w:szCs w:val="21"/>
        </w:rPr>
        <w:t xml:space="preserve"> </w:t>
      </w:r>
      <w:r>
        <w:rPr>
          <w:rFonts w:hint="eastAsia"/>
          <w:b/>
          <w:bCs/>
          <w:color w:val="7030A0"/>
          <w:kern w:val="0"/>
          <w:szCs w:val="21"/>
        </w:rPr>
        <w:t>实验：</w:t>
      </w:r>
      <w:r>
        <w:rPr>
          <w:b/>
          <w:bCs/>
          <w:color w:val="7030A0"/>
          <w:kern w:val="0"/>
          <w:szCs w:val="21"/>
        </w:rPr>
        <w:t>探究物体的动能跟哪些因素有关</w:t>
      </w:r>
    </w:p>
    <w:p w14:paraId="0EA4B577">
      <w:pPr>
        <w:adjustRightInd w:val="0"/>
        <w:spacing w:line="360" w:lineRule="auto"/>
        <w:ind w:firstLine="400"/>
        <w:jc w:val="left"/>
        <w:textAlignment w:val="center"/>
        <w:rPr>
          <w:szCs w:val="21"/>
        </w:rPr>
      </w:pPr>
      <w:r>
        <w:rPr>
          <w:szCs w:val="21"/>
        </w:rPr>
        <w:t>【猜想与假设】</w:t>
      </w:r>
    </w:p>
    <w:p w14:paraId="5FD26162">
      <w:pPr>
        <w:adjustRightInd w:val="0"/>
        <w:spacing w:line="360" w:lineRule="auto"/>
        <w:ind w:firstLine="400"/>
        <w:jc w:val="left"/>
        <w:textAlignment w:val="center"/>
        <w:rPr>
          <w:szCs w:val="21"/>
        </w:rPr>
      </w:pPr>
      <w:r>
        <w:rPr>
          <w:rFonts w:hint="eastAsia"/>
          <w:szCs w:val="21"/>
        </w:rPr>
        <w:t>（1）</w:t>
      </w:r>
      <w:r>
        <w:rPr>
          <w:szCs w:val="21"/>
        </w:rPr>
        <w:t>动能是由于物体运动而具有的能，子弹飞行的速度大，对物体的杀伤力也大（做功多），</w:t>
      </w:r>
      <w:r>
        <w:rPr>
          <w:rFonts w:hint="eastAsia"/>
          <w:szCs w:val="21"/>
        </w:rPr>
        <w:t>因此</w:t>
      </w:r>
      <w:r>
        <w:rPr>
          <w:szCs w:val="21"/>
        </w:rPr>
        <w:t>动能可能与物体的</w:t>
      </w:r>
      <w:r>
        <w:rPr>
          <w:color w:val="FF0000"/>
          <w:szCs w:val="21"/>
          <w:u w:val="single"/>
        </w:rPr>
        <w:t>运动速度</w:t>
      </w:r>
      <w:r>
        <w:rPr>
          <w:szCs w:val="21"/>
        </w:rPr>
        <w:t>有关。</w:t>
      </w:r>
    </w:p>
    <w:p w14:paraId="24EECD90">
      <w:pPr>
        <w:adjustRightInd w:val="0"/>
        <w:spacing w:line="360" w:lineRule="auto"/>
        <w:ind w:firstLine="400"/>
        <w:jc w:val="left"/>
        <w:textAlignment w:val="center"/>
        <w:rPr>
          <w:szCs w:val="21"/>
        </w:rPr>
      </w:pPr>
      <w:r>
        <w:rPr>
          <w:rFonts w:hint="eastAsia"/>
          <w:szCs w:val="21"/>
        </w:rPr>
        <w:t>（2）</w:t>
      </w:r>
      <w:r>
        <w:rPr>
          <w:szCs w:val="21"/>
        </w:rPr>
        <w:t>锤子击碎物体时，锤头的质量越大，破坏力越强（做功越多），</w:t>
      </w:r>
      <w:r>
        <w:rPr>
          <w:rFonts w:hint="eastAsia"/>
          <w:szCs w:val="21"/>
        </w:rPr>
        <w:t>因此</w:t>
      </w:r>
      <w:r>
        <w:rPr>
          <w:szCs w:val="21"/>
        </w:rPr>
        <w:t>动能的大小可能与物体的</w:t>
      </w:r>
      <w:r>
        <w:rPr>
          <w:color w:val="FF0000"/>
          <w:szCs w:val="21"/>
          <w:u w:val="single"/>
        </w:rPr>
        <w:t>质量</w:t>
      </w:r>
      <w:r>
        <w:rPr>
          <w:szCs w:val="21"/>
        </w:rPr>
        <w:t>有关。</w:t>
      </w:r>
    </w:p>
    <w:p w14:paraId="7850C26F">
      <w:pPr>
        <w:autoSpaceDE w:val="0"/>
        <w:autoSpaceDN w:val="0"/>
        <w:adjustRightInd w:val="0"/>
        <w:spacing w:line="360" w:lineRule="auto"/>
        <w:ind w:firstLine="400"/>
        <w:jc w:val="left"/>
        <w:rPr>
          <w:color w:val="0D0D0D"/>
          <w:szCs w:val="21"/>
        </w:rPr>
      </w:pPr>
      <w:r>
        <w:rPr>
          <w:color w:val="0D0D0D"/>
          <w:szCs w:val="21"/>
        </w:rPr>
        <w:t>【</w:t>
      </w:r>
      <w:r>
        <w:rPr>
          <w:rFonts w:hint="eastAsia"/>
          <w:color w:val="0D0D0D"/>
          <w:szCs w:val="21"/>
        </w:rPr>
        <w:t>实验思路</w:t>
      </w:r>
      <w:r>
        <w:rPr>
          <w:color w:val="0D0D0D"/>
          <w:szCs w:val="21"/>
        </w:rPr>
        <w:t>】</w:t>
      </w:r>
    </w:p>
    <w:p w14:paraId="4D401436">
      <w:pPr>
        <w:autoSpaceDE w:val="0"/>
        <w:autoSpaceDN w:val="0"/>
        <w:adjustRightInd w:val="0"/>
        <w:spacing w:line="360" w:lineRule="auto"/>
        <w:ind w:firstLine="1870"/>
        <w:jc w:val="left"/>
        <w:rPr>
          <w:color w:val="0D0D0D"/>
          <w:szCs w:val="21"/>
        </w:rPr>
      </w:pPr>
      <w:r>
        <w:rPr>
          <w:rFonts w:ascii="等线" w:hAnsi="等线" w:eastAsia="等线"/>
        </w:rPr>
        <w:drawing>
          <wp:inline distT="0" distB="0" distL="0" distR="0">
            <wp:extent cx="2776855" cy="779145"/>
            <wp:effectExtent l="0" t="0" r="4445" b="1905"/>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1201" cy="805608"/>
                    </a:xfrm>
                    <a:prstGeom prst="rect">
                      <a:avLst/>
                    </a:prstGeom>
                  </pic:spPr>
                </pic:pic>
              </a:graphicData>
            </a:graphic>
          </wp:inline>
        </w:drawing>
      </w:r>
    </w:p>
    <w:p w14:paraId="2E542712">
      <w:pPr>
        <w:autoSpaceDE w:val="0"/>
        <w:autoSpaceDN w:val="0"/>
        <w:adjustRightInd w:val="0"/>
        <w:spacing w:line="360" w:lineRule="auto"/>
        <w:ind w:firstLine="400"/>
        <w:jc w:val="left"/>
        <w:rPr>
          <w:color w:val="0D0D0D"/>
          <w:szCs w:val="21"/>
        </w:rPr>
      </w:pPr>
      <w:r>
        <w:rPr>
          <w:color w:val="0D0D0D"/>
          <w:szCs w:val="21"/>
        </w:rPr>
        <w:t>（1）如图所示，钢球A从高为</w:t>
      </w:r>
      <w:r>
        <w:rPr>
          <w:i/>
          <w:iCs/>
          <w:color w:val="0D0D0D"/>
          <w:szCs w:val="21"/>
        </w:rPr>
        <w:t>h</w:t>
      </w:r>
      <w:r>
        <w:rPr>
          <w:color w:val="0D0D0D"/>
          <w:szCs w:val="21"/>
        </w:rPr>
        <w:t>的斜槽上滚下，在水平面上运动，运动的钢球A碰到木块B后，能将B撞出一段距离s。在同一水平面上，木块B被撞得越远，钢球A对B做的功就越多，A的动能越大。</w:t>
      </w:r>
    </w:p>
    <w:p w14:paraId="6D6BB401">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2）实验方法</w:t>
      </w:r>
    </w:p>
    <w:p w14:paraId="57E57BBB">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①</w:t>
      </w:r>
      <w:r>
        <w:rPr>
          <w:color w:val="0D0D0D"/>
          <w:szCs w:val="21"/>
        </w:rPr>
        <w:t>转换法：通过被撞物体</w:t>
      </w:r>
      <w:r>
        <w:rPr>
          <w:rFonts w:hint="eastAsia"/>
          <w:color w:val="0D0D0D"/>
          <w:szCs w:val="21"/>
        </w:rPr>
        <w:t>B</w:t>
      </w:r>
      <w:r>
        <w:rPr>
          <w:color w:val="0D0D0D"/>
          <w:szCs w:val="21"/>
        </w:rPr>
        <w:t>运动的</w:t>
      </w:r>
      <w:r>
        <w:rPr>
          <w:color w:val="FF0000"/>
          <w:szCs w:val="21"/>
          <w:u w:val="single"/>
        </w:rPr>
        <w:t>距离</w:t>
      </w:r>
      <w:r>
        <w:rPr>
          <w:i/>
          <w:iCs/>
          <w:color w:val="0D0D0D"/>
          <w:szCs w:val="21"/>
        </w:rPr>
        <w:t>s</w:t>
      </w:r>
      <w:r>
        <w:rPr>
          <w:color w:val="0D0D0D"/>
          <w:szCs w:val="21"/>
        </w:rPr>
        <w:t>来反映动能的大小。</w:t>
      </w:r>
    </w:p>
    <w:p w14:paraId="19C88808">
      <w:pPr>
        <w:autoSpaceDE w:val="0"/>
        <w:autoSpaceDN w:val="0"/>
        <w:adjustRightInd w:val="0"/>
        <w:spacing w:line="360" w:lineRule="auto"/>
        <w:ind w:firstLine="400"/>
        <w:jc w:val="left"/>
        <w:rPr>
          <w:color w:val="0D0D0D"/>
          <w:szCs w:val="21"/>
        </w:rPr>
      </w:pPr>
      <w:r>
        <w:rPr>
          <w:rFonts w:hint="eastAsia"/>
          <w:color w:val="0D0D0D"/>
          <w:szCs w:val="21"/>
        </w:rPr>
        <w:t>②控制变量法：</w:t>
      </w:r>
      <w:r>
        <w:rPr>
          <w:color w:val="0D0D0D"/>
          <w:szCs w:val="21"/>
        </w:rPr>
        <w:t>在探究动能大小可能与物体运动速度、物体</w:t>
      </w:r>
      <w:r>
        <w:rPr>
          <w:rFonts w:hint="eastAsia"/>
          <w:color w:val="0D0D0D"/>
          <w:szCs w:val="21"/>
        </w:rPr>
        <w:t>的</w:t>
      </w:r>
      <w:r>
        <w:rPr>
          <w:color w:val="0D0D0D"/>
          <w:szCs w:val="21"/>
        </w:rPr>
        <w:t>质量有关时，每次实验这两个变量只能变化一个。</w:t>
      </w:r>
    </w:p>
    <w:p w14:paraId="3D175F3E">
      <w:pPr>
        <w:autoSpaceDE w:val="0"/>
        <w:autoSpaceDN w:val="0"/>
        <w:adjustRightInd w:val="0"/>
        <w:spacing w:line="360" w:lineRule="auto"/>
        <w:ind w:firstLine="400"/>
        <w:jc w:val="left"/>
        <w:rPr>
          <w:color w:val="0D0D0D"/>
          <w:szCs w:val="21"/>
        </w:rPr>
      </w:pPr>
      <w:r>
        <w:rPr>
          <w:rFonts w:hint="eastAsia"/>
          <w:color w:val="0D0D0D"/>
          <w:szCs w:val="21"/>
        </w:rPr>
        <w:t>【进行实验】</w:t>
      </w:r>
    </w:p>
    <w:p w14:paraId="44AD9A2D">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1</w:t>
      </w:r>
      <w:r>
        <w:rPr>
          <w:rFonts w:hint="eastAsia"/>
          <w:color w:val="0D0D0D"/>
          <w:szCs w:val="21"/>
        </w:rPr>
        <w:t xml:space="preserve">）探究动能大小与速度的关系  </w:t>
      </w:r>
    </w:p>
    <w:p w14:paraId="53008338">
      <w:pPr>
        <w:autoSpaceDE w:val="0"/>
        <w:autoSpaceDN w:val="0"/>
        <w:adjustRightInd w:val="0"/>
        <w:spacing w:line="360" w:lineRule="auto"/>
        <w:ind w:firstLine="2088"/>
        <w:jc w:val="left"/>
        <w:rPr>
          <w:b/>
          <w:bCs/>
          <w:color w:val="0D0D0D"/>
          <w:szCs w:val="21"/>
        </w:rPr>
      </w:pPr>
      <w:r>
        <w:drawing>
          <wp:inline distT="0" distB="0" distL="0" distR="0">
            <wp:extent cx="4081780" cy="749300"/>
            <wp:effectExtent l="0" t="0" r="0" b="0"/>
            <wp:docPr id="307161723" name="图片 8"/>
            <wp:cNvGraphicFramePr/>
            <a:graphic xmlns:a="http://schemas.openxmlformats.org/drawingml/2006/main">
              <a:graphicData uri="http://schemas.openxmlformats.org/drawingml/2006/picture">
                <pic:pic xmlns:pic="http://schemas.openxmlformats.org/drawingml/2006/picture">
                  <pic:nvPicPr>
                    <pic:cNvPr id="307161723" name="图片 8"/>
                    <pic:cNvPicPr/>
                  </pic:nvPicPr>
                  <pic:blipFill>
                    <a:blip r:embed="rId26" cstate="print">
                      <a:extLst>
                        <a:ext uri="{28A0092B-C50C-407E-A947-70E740481C1C}">
                          <a14:useLocalDpi xmlns:a14="http://schemas.microsoft.com/office/drawing/2010/main" val="0"/>
                        </a:ext>
                      </a:extLst>
                    </a:blip>
                    <a:srcRect r="31915"/>
                    <a:stretch>
                      <a:fillRect/>
                    </a:stretch>
                  </pic:blipFill>
                  <pic:spPr>
                    <a:xfrm>
                      <a:off x="0" y="0"/>
                      <a:ext cx="4202495" cy="771795"/>
                    </a:xfrm>
                    <a:prstGeom prst="rect">
                      <a:avLst/>
                    </a:prstGeom>
                  </pic:spPr>
                </pic:pic>
              </a:graphicData>
            </a:graphic>
          </wp:inline>
        </w:drawing>
      </w:r>
    </w:p>
    <w:p w14:paraId="55B6D123">
      <w:pPr>
        <w:autoSpaceDE w:val="0"/>
        <w:autoSpaceDN w:val="0"/>
        <w:adjustRightInd w:val="0"/>
        <w:spacing w:line="360" w:lineRule="auto"/>
        <w:ind w:firstLine="400"/>
        <w:jc w:val="left"/>
        <w:rPr>
          <w:color w:val="0D0D0D"/>
          <w:szCs w:val="21"/>
        </w:rPr>
      </w:pPr>
      <w:r>
        <w:rPr>
          <w:rFonts w:hint="eastAsia"/>
          <w:color w:val="0D0D0D"/>
          <w:szCs w:val="21"/>
        </w:rPr>
        <w:t>①控制钢球的质量</w:t>
      </w:r>
      <w:r>
        <w:rPr>
          <w:i/>
          <w:iCs/>
          <w:color w:val="0D0D0D"/>
          <w:szCs w:val="21"/>
        </w:rPr>
        <w:t>m</w:t>
      </w:r>
      <w:r>
        <w:rPr>
          <w:rFonts w:hint="eastAsia"/>
          <w:color w:val="0D0D0D"/>
          <w:szCs w:val="21"/>
        </w:rPr>
        <w:t>不变。</w:t>
      </w:r>
    </w:p>
    <w:p w14:paraId="618204BA">
      <w:pPr>
        <w:autoSpaceDE w:val="0"/>
        <w:autoSpaceDN w:val="0"/>
        <w:adjustRightInd w:val="0"/>
        <w:spacing w:line="360" w:lineRule="auto"/>
        <w:ind w:firstLine="400"/>
        <w:jc w:val="left"/>
        <w:rPr>
          <w:color w:val="0D0D0D"/>
          <w:szCs w:val="21"/>
        </w:rPr>
      </w:pPr>
      <w:r>
        <w:rPr>
          <w:rFonts w:hint="eastAsia"/>
          <w:color w:val="0D0D0D"/>
          <w:szCs w:val="21"/>
        </w:rPr>
        <w:t>②让同一钢球分别从不同的高度由静止开始滚下，撞击木块。</w:t>
      </w:r>
    </w:p>
    <w:p w14:paraId="53FC4BAE">
      <w:pPr>
        <w:autoSpaceDE w:val="0"/>
        <w:autoSpaceDN w:val="0"/>
        <w:adjustRightInd w:val="0"/>
        <w:spacing w:line="360" w:lineRule="auto"/>
        <w:ind w:firstLine="400"/>
        <w:jc w:val="left"/>
        <w:rPr>
          <w:color w:val="0D0D0D"/>
          <w:szCs w:val="21"/>
        </w:rPr>
      </w:pPr>
      <w:r>
        <w:rPr>
          <w:rFonts w:hint="eastAsia"/>
          <w:color w:val="0D0D0D"/>
          <w:szCs w:val="21"/>
        </w:rPr>
        <w:t>③观察并测量木块被撞出的距离</w:t>
      </w:r>
      <w:r>
        <w:rPr>
          <w:i/>
          <w:iCs/>
          <w:color w:val="0D0D0D"/>
          <w:szCs w:val="21"/>
        </w:rPr>
        <w:t>s</w:t>
      </w:r>
      <w:r>
        <w:rPr>
          <w:rFonts w:hint="eastAsia"/>
          <w:color w:val="0D0D0D"/>
          <w:szCs w:val="21"/>
          <w:vertAlign w:val="subscript"/>
        </w:rPr>
        <w:t>甲</w:t>
      </w:r>
      <w:r>
        <w:rPr>
          <w:rFonts w:hint="eastAsia"/>
          <w:color w:val="0D0D0D"/>
          <w:szCs w:val="21"/>
        </w:rPr>
        <w:t>与</w:t>
      </w:r>
      <w:r>
        <w:rPr>
          <w:i/>
          <w:iCs/>
          <w:color w:val="0D0D0D"/>
          <w:szCs w:val="21"/>
        </w:rPr>
        <w:t>s</w:t>
      </w:r>
      <w:r>
        <w:rPr>
          <w:rFonts w:hint="eastAsia"/>
          <w:color w:val="0D0D0D"/>
          <w:szCs w:val="21"/>
          <w:vertAlign w:val="subscript"/>
        </w:rPr>
        <w:t>乙</w:t>
      </w:r>
      <w:r>
        <w:rPr>
          <w:rFonts w:hint="eastAsia"/>
          <w:color w:val="0D0D0D"/>
          <w:szCs w:val="21"/>
        </w:rPr>
        <w:t>。</w:t>
      </w:r>
    </w:p>
    <w:p w14:paraId="10F03292">
      <w:pPr>
        <w:autoSpaceDE w:val="0"/>
        <w:autoSpaceDN w:val="0"/>
        <w:adjustRightInd w:val="0"/>
        <w:spacing w:line="360" w:lineRule="auto"/>
        <w:ind w:firstLine="400"/>
        <w:jc w:val="left"/>
        <w:rPr>
          <w:color w:val="0D0D0D"/>
          <w:szCs w:val="21"/>
        </w:rPr>
      </w:pPr>
      <w:r>
        <w:rPr>
          <w:rFonts w:hint="eastAsia"/>
          <w:color w:val="0D0D0D"/>
          <w:szCs w:val="21"/>
        </w:rPr>
        <w:t>④实验记录表</w:t>
      </w:r>
    </w:p>
    <w:tbl>
      <w:tblPr>
        <w:tblStyle w:val="23"/>
        <w:tblW w:w="5872" w:type="dxa"/>
        <w:jc w:val="center"/>
        <w:tblLayout w:type="fixed"/>
        <w:tblCellMar>
          <w:top w:w="0" w:type="dxa"/>
          <w:left w:w="0" w:type="dxa"/>
          <w:bottom w:w="0" w:type="dxa"/>
          <w:right w:w="0" w:type="dxa"/>
        </w:tblCellMar>
      </w:tblPr>
      <w:tblGrid>
        <w:gridCol w:w="827"/>
        <w:gridCol w:w="1404"/>
        <w:gridCol w:w="1370"/>
        <w:gridCol w:w="2271"/>
      </w:tblGrid>
      <w:tr w14:paraId="44A505E6">
        <w:tblPrEx>
          <w:tblCellMar>
            <w:top w:w="0" w:type="dxa"/>
            <w:left w:w="0" w:type="dxa"/>
            <w:bottom w:w="0" w:type="dxa"/>
            <w:right w:w="0" w:type="dxa"/>
          </w:tblCellMar>
        </w:tblPrEx>
        <w:trPr>
          <w:trHeight w:val="398" w:hRule="atLeast"/>
          <w:jc w:val="center"/>
        </w:trPr>
        <w:tc>
          <w:tcPr>
            <w:tcW w:w="827"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69D0D524">
            <w:pPr>
              <w:jc w:val="center"/>
              <w:rPr>
                <w:kern w:val="0"/>
                <w:sz w:val="36"/>
                <w:szCs w:val="36"/>
              </w:rPr>
            </w:pPr>
            <w:r>
              <w:rPr>
                <w:color w:val="000000"/>
                <w:sz w:val="20"/>
                <w:szCs w:val="20"/>
              </w:rPr>
              <w:t>次数</w:t>
            </w:r>
          </w:p>
        </w:tc>
        <w:tc>
          <w:tcPr>
            <w:tcW w:w="1404"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0B8DB892">
            <w:pPr>
              <w:jc w:val="center"/>
              <w:rPr>
                <w:kern w:val="0"/>
                <w:sz w:val="36"/>
                <w:szCs w:val="36"/>
              </w:rPr>
            </w:pPr>
            <w:r>
              <w:rPr>
                <w:color w:val="000000"/>
                <w:sz w:val="20"/>
                <w:szCs w:val="20"/>
              </w:rPr>
              <w:t>质量</w:t>
            </w:r>
            <w:r>
              <w:rPr>
                <w:i/>
                <w:iCs/>
                <w:color w:val="000000"/>
                <w:sz w:val="20"/>
                <w:szCs w:val="20"/>
              </w:rPr>
              <w:t>m</w:t>
            </w:r>
            <w:r>
              <w:rPr>
                <w:color w:val="000000"/>
                <w:sz w:val="20"/>
                <w:szCs w:val="20"/>
              </w:rPr>
              <w:t>/kg</w:t>
            </w:r>
          </w:p>
        </w:tc>
        <w:tc>
          <w:tcPr>
            <w:tcW w:w="1370"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56EE817E">
            <w:pPr>
              <w:jc w:val="center"/>
              <w:rPr>
                <w:kern w:val="0"/>
                <w:sz w:val="36"/>
                <w:szCs w:val="36"/>
              </w:rPr>
            </w:pPr>
            <w:r>
              <w:rPr>
                <w:color w:val="000000"/>
                <w:sz w:val="20"/>
                <w:szCs w:val="20"/>
              </w:rPr>
              <w:t>高度</w:t>
            </w:r>
            <w:r>
              <w:rPr>
                <w:i/>
                <w:iCs/>
                <w:color w:val="000000"/>
                <w:sz w:val="20"/>
                <w:szCs w:val="20"/>
              </w:rPr>
              <w:t>h</w:t>
            </w:r>
            <w:r>
              <w:rPr>
                <w:color w:val="000000"/>
                <w:sz w:val="20"/>
                <w:szCs w:val="20"/>
              </w:rPr>
              <w:t>/cm</w:t>
            </w:r>
          </w:p>
        </w:tc>
        <w:tc>
          <w:tcPr>
            <w:tcW w:w="2271"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16EAB16B">
            <w:pPr>
              <w:jc w:val="center"/>
              <w:rPr>
                <w:kern w:val="0"/>
                <w:sz w:val="36"/>
                <w:szCs w:val="36"/>
              </w:rPr>
            </w:pPr>
            <w:r>
              <w:rPr>
                <w:color w:val="000000"/>
                <w:sz w:val="20"/>
                <w:szCs w:val="20"/>
              </w:rPr>
              <w:t>推动木块的距离</w:t>
            </w:r>
            <w:r>
              <w:rPr>
                <w:i/>
                <w:iCs/>
                <w:color w:val="000000"/>
                <w:sz w:val="20"/>
                <w:szCs w:val="20"/>
              </w:rPr>
              <w:t>s</w:t>
            </w:r>
            <w:r>
              <w:rPr>
                <w:color w:val="000000"/>
                <w:sz w:val="20"/>
                <w:szCs w:val="20"/>
              </w:rPr>
              <w:t>/cm</w:t>
            </w:r>
          </w:p>
        </w:tc>
      </w:tr>
      <w:tr w14:paraId="0E26B273">
        <w:tblPrEx>
          <w:tblCellMar>
            <w:top w:w="0" w:type="dxa"/>
            <w:left w:w="0" w:type="dxa"/>
            <w:bottom w:w="0" w:type="dxa"/>
            <w:right w:w="0" w:type="dxa"/>
          </w:tblCellMar>
        </w:tblPrEx>
        <w:trPr>
          <w:trHeight w:val="398" w:hRule="atLeast"/>
          <w:jc w:val="center"/>
        </w:trPr>
        <w:tc>
          <w:tcPr>
            <w:tcW w:w="827"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9E032F5">
            <w:pPr>
              <w:jc w:val="center"/>
              <w:rPr>
                <w:kern w:val="0"/>
                <w:sz w:val="36"/>
                <w:szCs w:val="36"/>
              </w:rPr>
            </w:pPr>
            <w:r>
              <w:rPr>
                <w:color w:val="000000"/>
                <w:sz w:val="20"/>
                <w:szCs w:val="20"/>
              </w:rPr>
              <w:t>1</w:t>
            </w:r>
          </w:p>
        </w:tc>
        <w:tc>
          <w:tcPr>
            <w:tcW w:w="1404"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790F91C7">
            <w:pPr>
              <w:jc w:val="center"/>
              <w:rPr>
                <w:kern w:val="0"/>
                <w:sz w:val="36"/>
                <w:szCs w:val="36"/>
              </w:rPr>
            </w:pPr>
            <w:r>
              <w:rPr>
                <w:color w:val="000000"/>
                <w:sz w:val="20"/>
                <w:szCs w:val="20"/>
              </w:rPr>
              <w:t>0.1</w:t>
            </w:r>
          </w:p>
        </w:tc>
        <w:tc>
          <w:tcPr>
            <w:tcW w:w="137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65588902">
            <w:pPr>
              <w:jc w:val="center"/>
              <w:rPr>
                <w:kern w:val="0"/>
                <w:sz w:val="36"/>
                <w:szCs w:val="36"/>
              </w:rPr>
            </w:pPr>
            <w:r>
              <w:rPr>
                <w:color w:val="000000"/>
                <w:sz w:val="20"/>
                <w:szCs w:val="20"/>
              </w:rPr>
              <w:t>10</w:t>
            </w:r>
          </w:p>
        </w:tc>
        <w:tc>
          <w:tcPr>
            <w:tcW w:w="227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108D0C8A">
            <w:pPr>
              <w:jc w:val="center"/>
              <w:rPr>
                <w:kern w:val="0"/>
                <w:sz w:val="36"/>
                <w:szCs w:val="36"/>
              </w:rPr>
            </w:pPr>
            <w:r>
              <w:rPr>
                <w:color w:val="000000"/>
                <w:sz w:val="20"/>
                <w:szCs w:val="20"/>
              </w:rPr>
              <w:t> </w:t>
            </w:r>
          </w:p>
        </w:tc>
      </w:tr>
      <w:tr w14:paraId="42FB1D5E">
        <w:tblPrEx>
          <w:tblCellMar>
            <w:top w:w="0" w:type="dxa"/>
            <w:left w:w="0" w:type="dxa"/>
            <w:bottom w:w="0" w:type="dxa"/>
            <w:right w:w="0" w:type="dxa"/>
          </w:tblCellMar>
        </w:tblPrEx>
        <w:trPr>
          <w:trHeight w:val="398" w:hRule="atLeast"/>
          <w:jc w:val="center"/>
        </w:trPr>
        <w:tc>
          <w:tcPr>
            <w:tcW w:w="827"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7D988E9C">
            <w:pPr>
              <w:jc w:val="center"/>
              <w:rPr>
                <w:kern w:val="0"/>
                <w:sz w:val="36"/>
                <w:szCs w:val="36"/>
              </w:rPr>
            </w:pPr>
            <w:r>
              <w:rPr>
                <w:color w:val="000000"/>
                <w:sz w:val="20"/>
                <w:szCs w:val="20"/>
              </w:rPr>
              <w:t>2</w:t>
            </w:r>
          </w:p>
        </w:tc>
        <w:tc>
          <w:tcPr>
            <w:tcW w:w="1404"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60A3F6A6">
            <w:pPr>
              <w:jc w:val="center"/>
              <w:rPr>
                <w:kern w:val="0"/>
                <w:sz w:val="36"/>
                <w:szCs w:val="36"/>
              </w:rPr>
            </w:pPr>
            <w:r>
              <w:rPr>
                <w:color w:val="000000"/>
                <w:sz w:val="20"/>
                <w:szCs w:val="20"/>
              </w:rPr>
              <w:t>0.1</w:t>
            </w:r>
          </w:p>
        </w:tc>
        <w:tc>
          <w:tcPr>
            <w:tcW w:w="137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D3A2170">
            <w:pPr>
              <w:jc w:val="center"/>
              <w:rPr>
                <w:kern w:val="0"/>
                <w:sz w:val="36"/>
                <w:szCs w:val="36"/>
              </w:rPr>
            </w:pPr>
            <w:r>
              <w:rPr>
                <w:color w:val="000000"/>
                <w:sz w:val="20"/>
                <w:szCs w:val="20"/>
              </w:rPr>
              <w:t>15</w:t>
            </w:r>
          </w:p>
        </w:tc>
        <w:tc>
          <w:tcPr>
            <w:tcW w:w="227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A218515">
            <w:pPr>
              <w:jc w:val="center"/>
              <w:rPr>
                <w:kern w:val="0"/>
                <w:sz w:val="36"/>
                <w:szCs w:val="36"/>
              </w:rPr>
            </w:pPr>
            <w:r>
              <w:rPr>
                <w:color w:val="000000"/>
                <w:sz w:val="20"/>
                <w:szCs w:val="20"/>
              </w:rPr>
              <w:t> </w:t>
            </w:r>
          </w:p>
        </w:tc>
      </w:tr>
      <w:tr w14:paraId="383F55E8">
        <w:tblPrEx>
          <w:tblCellMar>
            <w:top w:w="0" w:type="dxa"/>
            <w:left w:w="0" w:type="dxa"/>
            <w:bottom w:w="0" w:type="dxa"/>
            <w:right w:w="0" w:type="dxa"/>
          </w:tblCellMar>
        </w:tblPrEx>
        <w:trPr>
          <w:trHeight w:val="398" w:hRule="atLeast"/>
          <w:jc w:val="center"/>
        </w:trPr>
        <w:tc>
          <w:tcPr>
            <w:tcW w:w="827"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36A27577">
            <w:pPr>
              <w:jc w:val="center"/>
              <w:rPr>
                <w:kern w:val="0"/>
                <w:sz w:val="36"/>
                <w:szCs w:val="36"/>
              </w:rPr>
            </w:pPr>
            <w:r>
              <w:rPr>
                <w:color w:val="000000"/>
                <w:sz w:val="20"/>
                <w:szCs w:val="20"/>
              </w:rPr>
              <w:t>3</w:t>
            </w:r>
          </w:p>
        </w:tc>
        <w:tc>
          <w:tcPr>
            <w:tcW w:w="1404"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118139AA">
            <w:pPr>
              <w:jc w:val="center"/>
              <w:rPr>
                <w:kern w:val="0"/>
                <w:sz w:val="36"/>
                <w:szCs w:val="36"/>
              </w:rPr>
            </w:pPr>
            <w:r>
              <w:rPr>
                <w:color w:val="000000"/>
                <w:sz w:val="20"/>
                <w:szCs w:val="20"/>
              </w:rPr>
              <w:t>0.1</w:t>
            </w:r>
          </w:p>
        </w:tc>
        <w:tc>
          <w:tcPr>
            <w:tcW w:w="137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258DE3A9">
            <w:pPr>
              <w:jc w:val="center"/>
              <w:rPr>
                <w:kern w:val="0"/>
                <w:sz w:val="36"/>
                <w:szCs w:val="36"/>
              </w:rPr>
            </w:pPr>
            <w:r>
              <w:rPr>
                <w:color w:val="000000"/>
                <w:sz w:val="20"/>
                <w:szCs w:val="20"/>
              </w:rPr>
              <w:t>20</w:t>
            </w:r>
          </w:p>
        </w:tc>
        <w:tc>
          <w:tcPr>
            <w:tcW w:w="227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4F638703">
            <w:pPr>
              <w:jc w:val="center"/>
              <w:rPr>
                <w:kern w:val="0"/>
                <w:sz w:val="36"/>
                <w:szCs w:val="36"/>
              </w:rPr>
            </w:pPr>
            <w:r>
              <w:rPr>
                <w:color w:val="000000"/>
                <w:sz w:val="20"/>
                <w:szCs w:val="20"/>
              </w:rPr>
              <w:t> </w:t>
            </w:r>
          </w:p>
        </w:tc>
      </w:tr>
    </w:tbl>
    <w:p w14:paraId="70CF7A9F">
      <w:pPr>
        <w:autoSpaceDE w:val="0"/>
        <w:autoSpaceDN w:val="0"/>
        <w:adjustRightInd w:val="0"/>
        <w:spacing w:line="360" w:lineRule="auto"/>
        <w:ind w:firstLine="400"/>
        <w:jc w:val="left"/>
        <w:rPr>
          <w:color w:val="0D0D0D"/>
          <w:szCs w:val="21"/>
        </w:rPr>
      </w:pPr>
      <w:r>
        <w:rPr>
          <w:color w:val="0D0D0D"/>
          <w:szCs w:val="21"/>
        </w:rPr>
        <w:t>（2）探究动能大小与质量的关系</w:t>
      </w:r>
    </w:p>
    <w:p w14:paraId="62A021B1">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①</w:t>
      </w:r>
      <w:r>
        <w:rPr>
          <w:color w:val="0D0D0D"/>
          <w:szCs w:val="21"/>
        </w:rPr>
        <w:t>控制速度不变，即固定钢球在滑槽上的释放位置的高度</w:t>
      </w:r>
      <w:r>
        <w:rPr>
          <w:rFonts w:hint="eastAsia"/>
          <w:color w:val="0D0D0D"/>
          <w:szCs w:val="21"/>
        </w:rPr>
        <w:t>2</w:t>
      </w:r>
      <w:r>
        <w:rPr>
          <w:i/>
          <w:iCs/>
          <w:color w:val="0D0D0D"/>
          <w:szCs w:val="21"/>
        </w:rPr>
        <w:t>h</w:t>
      </w:r>
      <w:r>
        <w:rPr>
          <w:rFonts w:hint="eastAsia"/>
          <w:color w:val="0D0D0D"/>
          <w:szCs w:val="21"/>
        </w:rPr>
        <w:t>不变</w:t>
      </w:r>
      <w:r>
        <w:rPr>
          <w:color w:val="0D0D0D"/>
          <w:szCs w:val="21"/>
        </w:rPr>
        <w:t>。</w:t>
      </w:r>
    </w:p>
    <w:p w14:paraId="34396DED">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②</w:t>
      </w:r>
      <w:r>
        <w:rPr>
          <w:color w:val="0D0D0D"/>
          <w:szCs w:val="21"/>
        </w:rPr>
        <w:t>改变钢球的质量</w:t>
      </w:r>
      <w:r>
        <w:rPr>
          <w:i/>
          <w:iCs/>
          <w:color w:val="0D0D0D"/>
          <w:szCs w:val="21"/>
        </w:rPr>
        <w:t>m</w:t>
      </w:r>
      <w:r>
        <w:rPr>
          <w:color w:val="0D0D0D"/>
          <w:szCs w:val="21"/>
        </w:rPr>
        <w:t>。</w:t>
      </w:r>
    </w:p>
    <w:p w14:paraId="1A3AE2C9">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③</w:t>
      </w:r>
      <w:r>
        <w:rPr>
          <w:color w:val="0D0D0D"/>
          <w:szCs w:val="21"/>
        </w:rPr>
        <w:t>观察并测量木块被撞出的距离</w:t>
      </w:r>
      <w:r>
        <w:rPr>
          <w:i/>
          <w:iCs/>
          <w:color w:val="0D0D0D"/>
          <w:szCs w:val="21"/>
        </w:rPr>
        <w:t>s</w:t>
      </w:r>
      <w:r>
        <w:rPr>
          <w:rFonts w:hint="eastAsia"/>
          <w:color w:val="0D0D0D"/>
          <w:szCs w:val="21"/>
          <w:vertAlign w:val="subscript"/>
        </w:rPr>
        <w:t>甲</w:t>
      </w:r>
      <w:r>
        <w:rPr>
          <w:rFonts w:hint="eastAsia"/>
          <w:color w:val="0D0D0D"/>
          <w:szCs w:val="21"/>
        </w:rPr>
        <w:t>与</w:t>
      </w:r>
      <w:r>
        <w:rPr>
          <w:i/>
          <w:iCs/>
          <w:color w:val="0D0D0D"/>
          <w:szCs w:val="21"/>
        </w:rPr>
        <w:t>s</w:t>
      </w:r>
      <w:r>
        <w:rPr>
          <w:rFonts w:hint="eastAsia"/>
          <w:color w:val="0D0D0D"/>
          <w:szCs w:val="21"/>
          <w:vertAlign w:val="subscript"/>
        </w:rPr>
        <w:t>丙</w:t>
      </w:r>
      <w:r>
        <w:rPr>
          <w:rFonts w:hint="eastAsia"/>
          <w:i/>
          <w:iCs/>
          <w:color w:val="0D0D0D"/>
          <w:szCs w:val="21"/>
        </w:rPr>
        <w:t>。</w:t>
      </w:r>
    </w:p>
    <w:p w14:paraId="601AE9A5">
      <w:pPr>
        <w:autoSpaceDE w:val="0"/>
        <w:autoSpaceDN w:val="0"/>
        <w:adjustRightInd w:val="0"/>
        <w:spacing w:line="360" w:lineRule="auto"/>
        <w:ind w:firstLine="1450"/>
        <w:jc w:val="left"/>
        <w:rPr>
          <w:color w:val="0D0D0D"/>
          <w:szCs w:val="21"/>
        </w:rPr>
      </w:pPr>
      <w:r>
        <w:rPr>
          <w:color w:val="0D0D0D"/>
          <w:szCs w:val="21"/>
        </w:rPr>
        <w:drawing>
          <wp:inline distT="0" distB="0" distL="0" distR="0">
            <wp:extent cx="4018280" cy="652145"/>
            <wp:effectExtent l="0" t="0" r="1270" b="0"/>
            <wp:docPr id="1280614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4359" name="图片 1"/>
                    <pic:cNvPicPr>
                      <a:picLocks noChangeAspect="1"/>
                    </pic:cNvPicPr>
                  </pic:nvPicPr>
                  <pic:blipFill>
                    <a:blip r:embed="rId27"/>
                    <a:stretch>
                      <a:fillRect/>
                    </a:stretch>
                  </pic:blipFill>
                  <pic:spPr>
                    <a:xfrm>
                      <a:off x="0" y="0"/>
                      <a:ext cx="4073711" cy="661431"/>
                    </a:xfrm>
                    <a:prstGeom prst="rect">
                      <a:avLst/>
                    </a:prstGeom>
                  </pic:spPr>
                </pic:pic>
              </a:graphicData>
            </a:graphic>
          </wp:inline>
        </w:drawing>
      </w:r>
    </w:p>
    <w:p w14:paraId="03825ABA">
      <w:pPr>
        <w:autoSpaceDE w:val="0"/>
        <w:autoSpaceDN w:val="0"/>
        <w:adjustRightInd w:val="0"/>
        <w:spacing w:line="360" w:lineRule="auto"/>
        <w:ind w:firstLine="400"/>
        <w:jc w:val="left"/>
        <w:rPr>
          <w:color w:val="0D0D0D"/>
          <w:szCs w:val="21"/>
        </w:rPr>
      </w:pPr>
      <w:r>
        <w:rPr>
          <w:rFonts w:hint="eastAsia"/>
          <w:color w:val="0D0D0D"/>
          <w:szCs w:val="21"/>
        </w:rPr>
        <w:t>④实验记录表</w:t>
      </w:r>
    </w:p>
    <w:tbl>
      <w:tblPr>
        <w:tblStyle w:val="23"/>
        <w:tblW w:w="5482" w:type="dxa"/>
        <w:jc w:val="center"/>
        <w:tblLayout w:type="fixed"/>
        <w:tblCellMar>
          <w:top w:w="0" w:type="dxa"/>
          <w:left w:w="0" w:type="dxa"/>
          <w:bottom w:w="0" w:type="dxa"/>
          <w:right w:w="0" w:type="dxa"/>
        </w:tblCellMar>
      </w:tblPr>
      <w:tblGrid>
        <w:gridCol w:w="773"/>
        <w:gridCol w:w="1311"/>
        <w:gridCol w:w="1278"/>
        <w:gridCol w:w="2120"/>
      </w:tblGrid>
      <w:tr w14:paraId="3B81CAC7">
        <w:tblPrEx>
          <w:tblCellMar>
            <w:top w:w="0" w:type="dxa"/>
            <w:left w:w="0" w:type="dxa"/>
            <w:bottom w:w="0" w:type="dxa"/>
            <w:right w:w="0" w:type="dxa"/>
          </w:tblCellMar>
        </w:tblPrEx>
        <w:trPr>
          <w:trHeight w:val="382" w:hRule="atLeast"/>
          <w:jc w:val="center"/>
        </w:trPr>
        <w:tc>
          <w:tcPr>
            <w:tcW w:w="773"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3ADF47BE">
            <w:pPr>
              <w:jc w:val="center"/>
              <w:rPr>
                <w:kern w:val="0"/>
                <w:sz w:val="36"/>
                <w:szCs w:val="36"/>
              </w:rPr>
            </w:pPr>
            <w:r>
              <w:rPr>
                <w:color w:val="000000"/>
                <w:sz w:val="20"/>
                <w:szCs w:val="20"/>
              </w:rPr>
              <w:t>次数</w:t>
            </w:r>
          </w:p>
        </w:tc>
        <w:tc>
          <w:tcPr>
            <w:tcW w:w="1311"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22D02A61">
            <w:pPr>
              <w:jc w:val="center"/>
              <w:rPr>
                <w:kern w:val="0"/>
                <w:sz w:val="36"/>
                <w:szCs w:val="36"/>
              </w:rPr>
            </w:pPr>
            <w:r>
              <w:rPr>
                <w:color w:val="000000"/>
                <w:sz w:val="20"/>
                <w:szCs w:val="20"/>
              </w:rPr>
              <w:t>质量</w:t>
            </w:r>
            <w:r>
              <w:rPr>
                <w:i/>
                <w:iCs/>
                <w:color w:val="000000"/>
                <w:sz w:val="20"/>
                <w:szCs w:val="20"/>
              </w:rPr>
              <w:t>m</w:t>
            </w:r>
            <w:r>
              <w:rPr>
                <w:color w:val="000000"/>
                <w:sz w:val="20"/>
                <w:szCs w:val="20"/>
              </w:rPr>
              <w:t>/kg</w:t>
            </w:r>
          </w:p>
        </w:tc>
        <w:tc>
          <w:tcPr>
            <w:tcW w:w="1278"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26F6835D">
            <w:pPr>
              <w:jc w:val="center"/>
              <w:rPr>
                <w:kern w:val="0"/>
                <w:sz w:val="36"/>
                <w:szCs w:val="36"/>
              </w:rPr>
            </w:pPr>
            <w:r>
              <w:rPr>
                <w:color w:val="000000"/>
                <w:sz w:val="20"/>
                <w:szCs w:val="20"/>
              </w:rPr>
              <w:t>高度</w:t>
            </w:r>
            <w:r>
              <w:rPr>
                <w:i/>
                <w:iCs/>
                <w:color w:val="000000"/>
                <w:sz w:val="20"/>
                <w:szCs w:val="20"/>
              </w:rPr>
              <w:t>h</w:t>
            </w:r>
            <w:r>
              <w:rPr>
                <w:color w:val="000000"/>
                <w:sz w:val="20"/>
                <w:szCs w:val="20"/>
              </w:rPr>
              <w:t>/cm</w:t>
            </w:r>
          </w:p>
        </w:tc>
        <w:tc>
          <w:tcPr>
            <w:tcW w:w="2120" w:type="dxa"/>
            <w:tcBorders>
              <w:top w:val="single" w:color="000000" w:sz="6" w:space="0"/>
              <w:left w:val="single" w:color="000000" w:sz="6" w:space="0"/>
              <w:bottom w:val="single" w:color="000000" w:sz="6" w:space="0"/>
              <w:right w:val="single" w:color="000000" w:sz="6" w:space="0"/>
            </w:tcBorders>
            <w:shd w:val="clear" w:color="auto" w:fill="C3D69B"/>
            <w:tcMar>
              <w:top w:w="15" w:type="dxa"/>
              <w:left w:w="144" w:type="dxa"/>
              <w:bottom w:w="0" w:type="dxa"/>
              <w:right w:w="144" w:type="dxa"/>
            </w:tcMar>
            <w:vAlign w:val="center"/>
          </w:tcPr>
          <w:p w14:paraId="5A1A3C22">
            <w:pPr>
              <w:jc w:val="center"/>
              <w:rPr>
                <w:kern w:val="0"/>
                <w:sz w:val="36"/>
                <w:szCs w:val="36"/>
              </w:rPr>
            </w:pPr>
            <w:r>
              <w:rPr>
                <w:color w:val="000000"/>
                <w:sz w:val="20"/>
                <w:szCs w:val="20"/>
              </w:rPr>
              <w:t>推动木块的距离</w:t>
            </w:r>
            <w:r>
              <w:rPr>
                <w:i/>
                <w:iCs/>
                <w:color w:val="000000"/>
                <w:sz w:val="20"/>
                <w:szCs w:val="20"/>
              </w:rPr>
              <w:t>s</w:t>
            </w:r>
            <w:r>
              <w:rPr>
                <w:color w:val="000000"/>
                <w:sz w:val="20"/>
                <w:szCs w:val="20"/>
              </w:rPr>
              <w:t>/cm</w:t>
            </w:r>
          </w:p>
        </w:tc>
      </w:tr>
      <w:tr w14:paraId="63D5568A">
        <w:tblPrEx>
          <w:tblCellMar>
            <w:top w:w="0" w:type="dxa"/>
            <w:left w:w="0" w:type="dxa"/>
            <w:bottom w:w="0" w:type="dxa"/>
            <w:right w:w="0" w:type="dxa"/>
          </w:tblCellMar>
        </w:tblPrEx>
        <w:trPr>
          <w:trHeight w:val="382" w:hRule="atLeast"/>
          <w:jc w:val="center"/>
        </w:trPr>
        <w:tc>
          <w:tcPr>
            <w:tcW w:w="773"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7D4D19BE">
            <w:pPr>
              <w:jc w:val="center"/>
              <w:rPr>
                <w:kern w:val="0"/>
                <w:sz w:val="36"/>
                <w:szCs w:val="36"/>
              </w:rPr>
            </w:pPr>
            <w:r>
              <w:rPr>
                <w:color w:val="000000"/>
                <w:sz w:val="20"/>
                <w:szCs w:val="20"/>
              </w:rPr>
              <w:t>1</w:t>
            </w:r>
          </w:p>
        </w:tc>
        <w:tc>
          <w:tcPr>
            <w:tcW w:w="131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11E18BFB">
            <w:pPr>
              <w:jc w:val="center"/>
              <w:rPr>
                <w:kern w:val="0"/>
                <w:sz w:val="36"/>
                <w:szCs w:val="36"/>
              </w:rPr>
            </w:pPr>
            <w:r>
              <w:rPr>
                <w:color w:val="000000"/>
                <w:sz w:val="20"/>
                <w:szCs w:val="20"/>
              </w:rPr>
              <w:t>0.1</w:t>
            </w:r>
          </w:p>
        </w:tc>
        <w:tc>
          <w:tcPr>
            <w:tcW w:w="1278"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14C3DCB3">
            <w:pPr>
              <w:jc w:val="center"/>
              <w:rPr>
                <w:kern w:val="0"/>
                <w:sz w:val="36"/>
                <w:szCs w:val="36"/>
              </w:rPr>
            </w:pPr>
            <w:r>
              <w:rPr>
                <w:color w:val="000000"/>
                <w:sz w:val="20"/>
                <w:szCs w:val="20"/>
              </w:rPr>
              <w:t>10</w:t>
            </w:r>
          </w:p>
        </w:tc>
        <w:tc>
          <w:tcPr>
            <w:tcW w:w="212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38F68190">
            <w:pPr>
              <w:jc w:val="center"/>
              <w:rPr>
                <w:kern w:val="0"/>
                <w:sz w:val="36"/>
                <w:szCs w:val="36"/>
              </w:rPr>
            </w:pPr>
            <w:r>
              <w:rPr>
                <w:color w:val="000000"/>
                <w:sz w:val="20"/>
                <w:szCs w:val="20"/>
              </w:rPr>
              <w:t> </w:t>
            </w:r>
          </w:p>
        </w:tc>
      </w:tr>
      <w:tr w14:paraId="653CE5E3">
        <w:tblPrEx>
          <w:tblCellMar>
            <w:top w:w="0" w:type="dxa"/>
            <w:left w:w="0" w:type="dxa"/>
            <w:bottom w:w="0" w:type="dxa"/>
            <w:right w:w="0" w:type="dxa"/>
          </w:tblCellMar>
        </w:tblPrEx>
        <w:trPr>
          <w:trHeight w:val="382" w:hRule="atLeast"/>
          <w:jc w:val="center"/>
        </w:trPr>
        <w:tc>
          <w:tcPr>
            <w:tcW w:w="773"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A65D530">
            <w:pPr>
              <w:jc w:val="center"/>
              <w:rPr>
                <w:kern w:val="0"/>
                <w:sz w:val="36"/>
                <w:szCs w:val="36"/>
              </w:rPr>
            </w:pPr>
            <w:r>
              <w:rPr>
                <w:color w:val="000000"/>
                <w:sz w:val="20"/>
                <w:szCs w:val="20"/>
              </w:rPr>
              <w:t>2</w:t>
            </w:r>
          </w:p>
        </w:tc>
        <w:tc>
          <w:tcPr>
            <w:tcW w:w="131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7FB038DF">
            <w:pPr>
              <w:jc w:val="center"/>
              <w:rPr>
                <w:kern w:val="0"/>
                <w:sz w:val="36"/>
                <w:szCs w:val="36"/>
              </w:rPr>
            </w:pPr>
            <w:r>
              <w:rPr>
                <w:color w:val="000000"/>
                <w:sz w:val="20"/>
                <w:szCs w:val="20"/>
              </w:rPr>
              <w:t>0.2</w:t>
            </w:r>
          </w:p>
        </w:tc>
        <w:tc>
          <w:tcPr>
            <w:tcW w:w="1278"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2682CA2F">
            <w:pPr>
              <w:jc w:val="center"/>
              <w:rPr>
                <w:kern w:val="0"/>
                <w:sz w:val="36"/>
                <w:szCs w:val="36"/>
              </w:rPr>
            </w:pPr>
            <w:r>
              <w:rPr>
                <w:color w:val="000000"/>
                <w:sz w:val="20"/>
                <w:szCs w:val="20"/>
              </w:rPr>
              <w:t>10</w:t>
            </w:r>
          </w:p>
        </w:tc>
        <w:tc>
          <w:tcPr>
            <w:tcW w:w="212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2933AA1">
            <w:pPr>
              <w:jc w:val="center"/>
              <w:rPr>
                <w:kern w:val="0"/>
                <w:sz w:val="36"/>
                <w:szCs w:val="36"/>
              </w:rPr>
            </w:pPr>
            <w:r>
              <w:rPr>
                <w:color w:val="000000"/>
                <w:sz w:val="20"/>
                <w:szCs w:val="20"/>
              </w:rPr>
              <w:t> </w:t>
            </w:r>
          </w:p>
        </w:tc>
      </w:tr>
      <w:tr w14:paraId="6EE493E8">
        <w:tblPrEx>
          <w:tblCellMar>
            <w:top w:w="0" w:type="dxa"/>
            <w:left w:w="0" w:type="dxa"/>
            <w:bottom w:w="0" w:type="dxa"/>
            <w:right w:w="0" w:type="dxa"/>
          </w:tblCellMar>
        </w:tblPrEx>
        <w:trPr>
          <w:trHeight w:val="382" w:hRule="atLeast"/>
          <w:jc w:val="center"/>
        </w:trPr>
        <w:tc>
          <w:tcPr>
            <w:tcW w:w="773"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6C4C2688">
            <w:pPr>
              <w:jc w:val="center"/>
              <w:rPr>
                <w:kern w:val="0"/>
                <w:sz w:val="36"/>
                <w:szCs w:val="36"/>
              </w:rPr>
            </w:pPr>
            <w:r>
              <w:rPr>
                <w:color w:val="000000"/>
                <w:sz w:val="20"/>
                <w:szCs w:val="20"/>
              </w:rPr>
              <w:t>3</w:t>
            </w:r>
          </w:p>
        </w:tc>
        <w:tc>
          <w:tcPr>
            <w:tcW w:w="1311"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406F23EC">
            <w:pPr>
              <w:jc w:val="center"/>
              <w:rPr>
                <w:kern w:val="0"/>
                <w:sz w:val="36"/>
                <w:szCs w:val="36"/>
              </w:rPr>
            </w:pPr>
            <w:r>
              <w:rPr>
                <w:color w:val="000000"/>
                <w:sz w:val="20"/>
                <w:szCs w:val="20"/>
              </w:rPr>
              <w:t>0.3</w:t>
            </w:r>
          </w:p>
        </w:tc>
        <w:tc>
          <w:tcPr>
            <w:tcW w:w="1278"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02C1D999">
            <w:pPr>
              <w:jc w:val="center"/>
              <w:rPr>
                <w:kern w:val="0"/>
                <w:sz w:val="36"/>
                <w:szCs w:val="36"/>
              </w:rPr>
            </w:pPr>
            <w:r>
              <w:rPr>
                <w:color w:val="000000"/>
                <w:sz w:val="20"/>
                <w:szCs w:val="20"/>
              </w:rPr>
              <w:t>10</w:t>
            </w:r>
          </w:p>
        </w:tc>
        <w:tc>
          <w:tcPr>
            <w:tcW w:w="2120" w:type="dxa"/>
            <w:tcBorders>
              <w:top w:val="single" w:color="000000" w:sz="6" w:space="0"/>
              <w:left w:val="single" w:color="000000" w:sz="6" w:space="0"/>
              <w:bottom w:val="single" w:color="000000" w:sz="6" w:space="0"/>
              <w:right w:val="single" w:color="000000" w:sz="6" w:space="0"/>
            </w:tcBorders>
            <w:shd w:val="clear" w:color="auto" w:fill="auto"/>
            <w:tcMar>
              <w:top w:w="15" w:type="dxa"/>
              <w:left w:w="144" w:type="dxa"/>
              <w:bottom w:w="0" w:type="dxa"/>
              <w:right w:w="144" w:type="dxa"/>
            </w:tcMar>
            <w:vAlign w:val="center"/>
          </w:tcPr>
          <w:p w14:paraId="61C57349">
            <w:pPr>
              <w:jc w:val="center"/>
              <w:rPr>
                <w:kern w:val="0"/>
                <w:sz w:val="36"/>
                <w:szCs w:val="36"/>
              </w:rPr>
            </w:pPr>
            <w:r>
              <w:rPr>
                <w:color w:val="000000"/>
                <w:sz w:val="20"/>
                <w:szCs w:val="20"/>
              </w:rPr>
              <w:t> </w:t>
            </w:r>
          </w:p>
        </w:tc>
      </w:tr>
    </w:tbl>
    <w:p w14:paraId="520B1AB3">
      <w:pPr>
        <w:autoSpaceDE w:val="0"/>
        <w:autoSpaceDN w:val="0"/>
        <w:adjustRightInd w:val="0"/>
        <w:spacing w:line="360" w:lineRule="auto"/>
        <w:ind w:firstLine="400"/>
        <w:jc w:val="left"/>
        <w:rPr>
          <w:color w:val="0D0D0D"/>
          <w:szCs w:val="21"/>
        </w:rPr>
      </w:pPr>
      <w:r>
        <w:rPr>
          <w:color w:val="0D0D0D"/>
          <w:szCs w:val="21"/>
        </w:rPr>
        <w:t>【分析与论证】</w:t>
      </w:r>
    </w:p>
    <w:p w14:paraId="0F0C22C4">
      <w:pPr>
        <w:autoSpaceDE w:val="0"/>
        <w:autoSpaceDN w:val="0"/>
        <w:adjustRightInd w:val="0"/>
        <w:spacing w:line="360" w:lineRule="auto"/>
        <w:ind w:firstLine="400"/>
        <w:jc w:val="left"/>
        <w:rPr>
          <w:color w:val="0D0D0D"/>
          <w:szCs w:val="21"/>
        </w:rPr>
      </w:pPr>
      <w:r>
        <w:rPr>
          <w:color w:val="0D0D0D"/>
          <w:szCs w:val="21"/>
        </w:rPr>
        <w:t>探究（1）中：钢球质量相同，钢球达到斜面底端的速度越大，木块被撞击滑行的距离越远。说明：钢球的动能大小与</w:t>
      </w:r>
      <w:r>
        <w:rPr>
          <w:color w:val="FF0000"/>
          <w:szCs w:val="21"/>
          <w:u w:val="single"/>
        </w:rPr>
        <w:t>速度</w:t>
      </w:r>
      <w:r>
        <w:rPr>
          <w:color w:val="0D0D0D"/>
          <w:szCs w:val="21"/>
        </w:rPr>
        <w:t>有关，速度越大，动能越大。</w:t>
      </w:r>
    </w:p>
    <w:p w14:paraId="5F9E7598">
      <w:pPr>
        <w:autoSpaceDE w:val="0"/>
        <w:autoSpaceDN w:val="0"/>
        <w:adjustRightInd w:val="0"/>
        <w:spacing w:line="360" w:lineRule="auto"/>
        <w:ind w:firstLine="400"/>
        <w:jc w:val="left"/>
        <w:rPr>
          <w:color w:val="0D0D0D"/>
          <w:szCs w:val="21"/>
        </w:rPr>
      </w:pPr>
      <w:r>
        <w:rPr>
          <w:color w:val="0D0D0D"/>
          <w:szCs w:val="21"/>
        </w:rPr>
        <w:t>探究（2）中：钢球达到斜面底端速度相同时，钢球质量越大，木块被撞击滑行的距离越远，说明：钢球的动能大小与</w:t>
      </w:r>
      <w:r>
        <w:rPr>
          <w:color w:val="FF0000"/>
          <w:szCs w:val="21"/>
          <w:u w:val="single"/>
        </w:rPr>
        <w:t>质量</w:t>
      </w:r>
      <w:r>
        <w:rPr>
          <w:color w:val="0D0D0D"/>
          <w:szCs w:val="21"/>
        </w:rPr>
        <w:t>有关，质量越大，动能越大。</w:t>
      </w:r>
    </w:p>
    <w:p w14:paraId="5D12317E">
      <w:pPr>
        <w:autoSpaceDE w:val="0"/>
        <w:autoSpaceDN w:val="0"/>
        <w:adjustRightInd w:val="0"/>
        <w:spacing w:line="360" w:lineRule="auto"/>
        <w:ind w:firstLine="400"/>
        <w:jc w:val="left"/>
        <w:rPr>
          <w:color w:val="0D0D0D"/>
          <w:szCs w:val="21"/>
        </w:rPr>
      </w:pPr>
      <w:r>
        <w:rPr>
          <w:color w:val="0D0D0D"/>
          <w:szCs w:val="21"/>
        </w:rPr>
        <w:t>【实验结论】物体动能的大小跟速度、质量有关</w:t>
      </w:r>
      <w:r>
        <w:rPr>
          <w:rFonts w:hint="eastAsia"/>
          <w:color w:val="0D0D0D"/>
          <w:szCs w:val="21"/>
        </w:rPr>
        <w:t>。</w:t>
      </w:r>
      <w:r>
        <w:rPr>
          <w:color w:val="0D0D0D"/>
          <w:szCs w:val="21"/>
        </w:rPr>
        <w:t>质量相同的物体，运动</w:t>
      </w:r>
      <w:r>
        <w:rPr>
          <w:rFonts w:hint="eastAsia"/>
          <w:color w:val="0D0D0D"/>
          <w:szCs w:val="21"/>
        </w:rPr>
        <w:t>的</w:t>
      </w:r>
      <w:r>
        <w:rPr>
          <w:color w:val="0D0D0D"/>
          <w:szCs w:val="21"/>
        </w:rPr>
        <w:t>速度越大，它的动能越大；运动速度相同的物体，质量越大，它的动能</w:t>
      </w:r>
      <w:r>
        <w:rPr>
          <w:rFonts w:hint="eastAsia"/>
          <w:color w:val="0D0D0D"/>
          <w:szCs w:val="21"/>
        </w:rPr>
        <w:t>也</w:t>
      </w:r>
      <w:r>
        <w:rPr>
          <w:color w:val="0D0D0D"/>
          <w:szCs w:val="21"/>
        </w:rPr>
        <w:t>越大。</w:t>
      </w:r>
    </w:p>
    <w:p w14:paraId="1E01907B">
      <w:pPr>
        <w:autoSpaceDE w:val="0"/>
        <w:autoSpaceDN w:val="0"/>
        <w:adjustRightInd w:val="0"/>
        <w:spacing w:line="360" w:lineRule="auto"/>
        <w:ind w:firstLine="400"/>
        <w:jc w:val="left"/>
        <w:rPr>
          <w:color w:val="0D0D0D"/>
          <w:szCs w:val="21"/>
        </w:rPr>
      </w:pPr>
      <w:r>
        <w:rPr>
          <w:color w:val="0D0D0D"/>
          <w:szCs w:val="21"/>
        </w:rPr>
        <w:t>【交流与讨论】</w:t>
      </w:r>
    </w:p>
    <w:p w14:paraId="3D109321">
      <w:pPr>
        <w:autoSpaceDE w:val="0"/>
        <w:autoSpaceDN w:val="0"/>
        <w:adjustRightInd w:val="0"/>
        <w:spacing w:line="360" w:lineRule="auto"/>
        <w:ind w:firstLine="400"/>
        <w:jc w:val="left"/>
        <w:rPr>
          <w:color w:val="0D0D0D"/>
          <w:szCs w:val="21"/>
        </w:rPr>
      </w:pPr>
      <w:r>
        <w:rPr>
          <w:color w:val="0D0D0D"/>
          <w:szCs w:val="21"/>
        </w:rPr>
        <w:t>（1）使钢球获得动能的方法：将钢球由斜面某一高度静止释放（重力势能转化为动能）。</w:t>
      </w:r>
    </w:p>
    <w:p w14:paraId="3FE927AA">
      <w:pPr>
        <w:autoSpaceDE w:val="0"/>
        <w:autoSpaceDN w:val="0"/>
        <w:adjustRightInd w:val="0"/>
        <w:spacing w:line="360" w:lineRule="auto"/>
        <w:ind w:firstLine="400"/>
        <w:jc w:val="left"/>
        <w:rPr>
          <w:color w:val="0D0D0D"/>
          <w:szCs w:val="21"/>
        </w:rPr>
      </w:pPr>
      <w:r>
        <w:rPr>
          <w:color w:val="0D0D0D"/>
          <w:szCs w:val="21"/>
        </w:rPr>
        <w:t>（2）将质量不同的钢球放在斜面上同一高度处静止释放的目的：控制钢球达到斜面底端时具有相同的</w:t>
      </w:r>
      <w:r>
        <w:rPr>
          <w:color w:val="FF0000"/>
          <w:szCs w:val="21"/>
          <w:u w:val="single"/>
        </w:rPr>
        <w:t>初速度</w:t>
      </w:r>
      <w:r>
        <w:rPr>
          <w:color w:val="0D0D0D"/>
          <w:szCs w:val="21"/>
        </w:rPr>
        <w:t>（钢球的速度与质量无关）。</w:t>
      </w:r>
    </w:p>
    <w:p w14:paraId="6EA373F4">
      <w:pPr>
        <w:autoSpaceDE w:val="0"/>
        <w:autoSpaceDN w:val="0"/>
        <w:adjustRightInd w:val="0"/>
        <w:spacing w:line="360" w:lineRule="auto"/>
        <w:ind w:firstLine="400"/>
        <w:jc w:val="left"/>
        <w:rPr>
          <w:color w:val="0D0D0D"/>
          <w:szCs w:val="21"/>
        </w:rPr>
      </w:pPr>
      <w:r>
        <w:rPr>
          <w:color w:val="0D0D0D"/>
          <w:szCs w:val="21"/>
        </w:rPr>
        <w:t>（3）将质量相同的钢球由斜面上不同位置静止释放的目的：改变钢球达到斜面底端时的</w:t>
      </w:r>
      <w:r>
        <w:rPr>
          <w:color w:val="FF0000"/>
          <w:szCs w:val="21"/>
          <w:u w:val="single"/>
        </w:rPr>
        <w:t>初速度</w:t>
      </w:r>
      <w:r>
        <w:rPr>
          <w:color w:val="0D0D0D"/>
          <w:szCs w:val="21"/>
        </w:rPr>
        <w:t>。</w:t>
      </w:r>
    </w:p>
    <w:p w14:paraId="0FA4579F">
      <w:pPr>
        <w:autoSpaceDE w:val="0"/>
        <w:autoSpaceDN w:val="0"/>
        <w:adjustRightInd w:val="0"/>
        <w:spacing w:line="360" w:lineRule="auto"/>
        <w:ind w:firstLine="400"/>
        <w:jc w:val="left"/>
        <w:rPr>
          <w:color w:val="0D0D0D"/>
          <w:szCs w:val="21"/>
        </w:rPr>
      </w:pPr>
      <w:r>
        <w:rPr>
          <w:color w:val="0D0D0D"/>
          <w:szCs w:val="21"/>
        </w:rPr>
        <w:t>（4）实验改进</w:t>
      </w:r>
      <w:r>
        <w:rPr>
          <w:rFonts w:hint="eastAsia"/>
          <w:color w:val="0D0D0D"/>
          <w:szCs w:val="21"/>
        </w:rPr>
        <w:t xml:space="preserve"> </w:t>
      </w:r>
    </w:p>
    <w:p w14:paraId="2EC22B88">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①</w:t>
      </w:r>
      <w:r>
        <w:rPr>
          <w:color w:val="0D0D0D"/>
          <w:szCs w:val="21"/>
        </w:rPr>
        <w:t>若木块质量较大，为确保实验现象较明显</w:t>
      </w:r>
      <w:r>
        <w:rPr>
          <w:rFonts w:hint="eastAsia"/>
          <w:color w:val="0D0D0D"/>
          <w:szCs w:val="21"/>
        </w:rPr>
        <w:t>，</w:t>
      </w:r>
      <w:r>
        <w:rPr>
          <w:color w:val="0D0D0D"/>
          <w:szCs w:val="21"/>
        </w:rPr>
        <w:t>可增大钢球滚下的高度。</w:t>
      </w:r>
    </w:p>
    <w:p w14:paraId="6A0CBFCB">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②</w:t>
      </w:r>
      <w:r>
        <w:rPr>
          <w:color w:val="0D0D0D"/>
          <w:szCs w:val="21"/>
        </w:rPr>
        <w:t>不用木块的实验改进：在桌上铺一条毛巾，</w:t>
      </w:r>
      <w:r>
        <w:rPr>
          <w:rFonts w:hint="eastAsia"/>
          <w:color w:val="0D0D0D"/>
          <w:szCs w:val="21"/>
        </w:rPr>
        <w:t>用</w:t>
      </w:r>
      <w:r>
        <w:rPr>
          <w:color w:val="0D0D0D"/>
          <w:szCs w:val="21"/>
        </w:rPr>
        <w:t>钢球在毛巾表面滚动的</w:t>
      </w:r>
      <w:r>
        <w:rPr>
          <w:color w:val="FF0000"/>
          <w:szCs w:val="21"/>
          <w:u w:val="single"/>
        </w:rPr>
        <w:t>距离</w:t>
      </w:r>
      <w:r>
        <w:rPr>
          <w:color w:val="0D0D0D"/>
          <w:szCs w:val="21"/>
        </w:rPr>
        <w:t>来反映动能的大小。</w:t>
      </w:r>
    </w:p>
    <w:p w14:paraId="0626C237">
      <w:pPr>
        <w:autoSpaceDE w:val="0"/>
        <w:autoSpaceDN w:val="0"/>
        <w:adjustRightInd w:val="0"/>
        <w:spacing w:line="360" w:lineRule="auto"/>
        <w:ind w:firstLine="400"/>
        <w:jc w:val="left"/>
        <w:rPr>
          <w:color w:val="0D0D0D"/>
          <w:szCs w:val="21"/>
        </w:rPr>
      </w:pPr>
      <w:r>
        <w:rPr>
          <w:color w:val="0D0D0D"/>
          <w:szCs w:val="21"/>
        </w:rPr>
        <w:t>（5）实验结论的应用：生活中超载、超速问题（超速：速度大，超载：质量大；则使车辆的动能大，危险性大）。</w:t>
      </w:r>
    </w:p>
    <w:p w14:paraId="17F567F0">
      <w:pPr>
        <w:autoSpaceDE w:val="0"/>
        <w:autoSpaceDN w:val="0"/>
        <w:adjustRightInd w:val="0"/>
        <w:spacing w:line="360" w:lineRule="auto"/>
        <w:ind w:firstLine="400"/>
        <w:jc w:val="left"/>
        <w:rPr>
          <w:color w:val="0070C0"/>
          <w:szCs w:val="21"/>
        </w:rPr>
      </w:pPr>
      <w:r>
        <w:rPr>
          <w:rFonts w:hint="eastAsia"/>
          <w:b/>
          <w:bCs/>
          <w:color w:val="7030A0"/>
          <w:kern w:val="0"/>
          <w:szCs w:val="21"/>
        </w:rPr>
        <w:t>3</w:t>
      </w:r>
      <w:r>
        <w:rPr>
          <w:b/>
          <w:bCs/>
          <w:color w:val="7030A0"/>
          <w:kern w:val="0"/>
          <w:szCs w:val="21"/>
        </w:rPr>
        <w:t>. 与动能有关的现象及解释</w:t>
      </w:r>
    </w:p>
    <w:p w14:paraId="3CA11F41">
      <w:pPr>
        <w:autoSpaceDE w:val="0"/>
        <w:autoSpaceDN w:val="0"/>
        <w:adjustRightInd w:val="0"/>
        <w:spacing w:line="360" w:lineRule="auto"/>
        <w:ind w:firstLine="400"/>
        <w:jc w:val="left"/>
        <w:rPr>
          <w:color w:val="0D0D0D"/>
          <w:szCs w:val="21"/>
        </w:rPr>
      </w:pPr>
      <w:r>
        <w:rPr>
          <w:color w:val="0D0D0D"/>
          <w:szCs w:val="21"/>
        </w:rPr>
        <w:t>某段道路的标示牌</w:t>
      </w:r>
      <w:r>
        <w:rPr>
          <w:rFonts w:hint="eastAsia"/>
          <w:color w:val="0D0D0D"/>
          <w:szCs w:val="21"/>
        </w:rPr>
        <w:t>如图所示：</w:t>
      </w:r>
      <w:r>
        <w:rPr>
          <w:color w:val="0D0D0D"/>
          <w:szCs w:val="21"/>
        </w:rPr>
        <w:t>小型客车最高行驶速度不得超过100km/h；大型客车、载货汽车最高行驶速度不得超过80km/h。</w:t>
      </w:r>
    </w:p>
    <w:p w14:paraId="16A141F3">
      <w:pPr>
        <w:autoSpaceDE w:val="0"/>
        <w:autoSpaceDN w:val="0"/>
        <w:adjustRightInd w:val="0"/>
        <w:spacing w:line="360" w:lineRule="auto"/>
        <w:ind w:firstLine="3150" w:firstLineChars="1500"/>
        <w:jc w:val="left"/>
        <w:rPr>
          <w:color w:val="0D0D0D"/>
          <w:szCs w:val="21"/>
        </w:rPr>
      </w:pPr>
      <w:r>
        <w:rPr>
          <w:color w:val="0D0D0D"/>
          <w:szCs w:val="21"/>
        </w:rPr>
        <w:drawing>
          <wp:inline distT="0" distB="0" distL="0" distR="0">
            <wp:extent cx="1149985" cy="1181100"/>
            <wp:effectExtent l="0" t="0" r="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8"/>
                    <a:stretch>
                      <a:fillRect/>
                    </a:stretch>
                  </pic:blipFill>
                  <pic:spPr>
                    <a:xfrm>
                      <a:off x="0" y="0"/>
                      <a:ext cx="1159263" cy="1190068"/>
                    </a:xfrm>
                    <a:prstGeom prst="rect">
                      <a:avLst/>
                    </a:prstGeom>
                  </pic:spPr>
                </pic:pic>
              </a:graphicData>
            </a:graphic>
          </wp:inline>
        </w:drawing>
      </w:r>
    </w:p>
    <w:p w14:paraId="7C58035A">
      <w:pPr>
        <w:autoSpaceDE w:val="0"/>
        <w:autoSpaceDN w:val="0"/>
        <w:adjustRightInd w:val="0"/>
        <w:spacing w:line="360" w:lineRule="auto"/>
        <w:ind w:firstLine="400"/>
        <w:jc w:val="left"/>
        <w:rPr>
          <w:color w:val="0D0D0D"/>
          <w:szCs w:val="21"/>
        </w:rPr>
      </w:pPr>
      <w:r>
        <w:rPr>
          <w:rFonts w:hint="eastAsia"/>
          <w:color w:val="0D0D0D"/>
          <w:szCs w:val="21"/>
        </w:rPr>
        <w:t>这是因为，</w:t>
      </w:r>
      <w:r>
        <w:rPr>
          <w:color w:val="0D0D0D"/>
          <w:szCs w:val="21"/>
        </w:rPr>
        <w:t>同一辆汽车，速度越大，具有的</w:t>
      </w:r>
      <w:r>
        <w:rPr>
          <w:color w:val="FF0000"/>
          <w:szCs w:val="21"/>
          <w:u w:val="single"/>
        </w:rPr>
        <w:t>动能</w:t>
      </w:r>
      <w:r>
        <w:rPr>
          <w:color w:val="0D0D0D"/>
          <w:szCs w:val="21"/>
        </w:rPr>
        <w:t>越大，危害性</w:t>
      </w:r>
      <w:r>
        <w:rPr>
          <w:rFonts w:hint="eastAsia"/>
          <w:color w:val="0D0D0D"/>
          <w:szCs w:val="21"/>
        </w:rPr>
        <w:t>也越</w:t>
      </w:r>
      <w:r>
        <w:rPr>
          <w:color w:val="0D0D0D"/>
          <w:szCs w:val="21"/>
        </w:rPr>
        <w:t>大。所以限制机动车的最高行驶速度才能保证机动车行驶的安全性。如果载货车与小汽车的行驶速度相同，由于载货车的质量大，具有的动能</w:t>
      </w:r>
      <w:r>
        <w:rPr>
          <w:color w:val="FF0000"/>
          <w:szCs w:val="21"/>
          <w:u w:val="single"/>
        </w:rPr>
        <w:t>大</w:t>
      </w:r>
      <w:r>
        <w:rPr>
          <w:color w:val="0D0D0D"/>
          <w:szCs w:val="21"/>
        </w:rPr>
        <w:t>，危害性大</w:t>
      </w:r>
      <w:r>
        <w:rPr>
          <w:rFonts w:hint="eastAsia"/>
          <w:color w:val="0D0D0D"/>
          <w:szCs w:val="21"/>
        </w:rPr>
        <w:t>，</w:t>
      </w:r>
      <w:r>
        <w:rPr>
          <w:color w:val="0D0D0D"/>
          <w:szCs w:val="21"/>
        </w:rPr>
        <w:t>所以质量大的大型货车最高行驶速度要</w:t>
      </w:r>
      <w:r>
        <w:rPr>
          <w:color w:val="FF0000"/>
          <w:szCs w:val="21"/>
          <w:u w:val="single"/>
        </w:rPr>
        <w:t>小</w:t>
      </w:r>
      <w:r>
        <w:rPr>
          <w:color w:val="0D0D0D"/>
          <w:szCs w:val="21"/>
        </w:rPr>
        <w:t>些。</w:t>
      </w:r>
    </w:p>
    <w:p w14:paraId="578591E0">
      <w:pPr>
        <w:spacing w:line="360" w:lineRule="auto"/>
        <w:ind w:firstLine="420" w:firstLineChars="200"/>
        <w:jc w:val="left"/>
        <w:rPr>
          <w:rFonts w:hint="eastAsia" w:ascii="宋体" w:hAnsi="宋体"/>
          <w:b/>
          <w:bCs/>
          <w:szCs w:val="21"/>
        </w:rPr>
      </w:pPr>
      <w:r>
        <w:rPr>
          <w:rFonts w:hint="eastAsia" w:eastAsia="微软雅黑"/>
          <w:b/>
          <w:color w:val="0070C0"/>
          <w:szCs w:val="21"/>
        </w:rPr>
        <w:t>三、势能</w:t>
      </w:r>
    </w:p>
    <w:p w14:paraId="3A3A13B8">
      <w:pPr>
        <w:autoSpaceDE w:val="0"/>
        <w:autoSpaceDN w:val="0"/>
        <w:adjustRightInd w:val="0"/>
        <w:spacing w:line="360" w:lineRule="auto"/>
        <w:ind w:firstLine="400"/>
        <w:jc w:val="left"/>
        <w:rPr>
          <w:b/>
          <w:color w:val="0070C0"/>
          <w:kern w:val="0"/>
          <w:szCs w:val="21"/>
        </w:rPr>
      </w:pPr>
      <w:r>
        <w:rPr>
          <w:b/>
          <w:bCs/>
          <w:color w:val="7030A0"/>
          <w:kern w:val="0"/>
          <w:szCs w:val="21"/>
        </w:rPr>
        <w:t>1. 重力势能</w:t>
      </w:r>
    </w:p>
    <w:p w14:paraId="61134F69">
      <w:pPr>
        <w:adjustRightInd w:val="0"/>
        <w:spacing w:line="360" w:lineRule="auto"/>
        <w:ind w:firstLine="400"/>
        <w:jc w:val="left"/>
        <w:rPr>
          <w:bCs/>
          <w:color w:val="0D0D0D"/>
          <w:szCs w:val="21"/>
        </w:rPr>
      </w:pPr>
      <w:r>
        <w:rPr>
          <w:color w:val="0D0D0D"/>
          <w:szCs w:val="21"/>
        </w:rPr>
        <w:t>（1）现象探究：被</w:t>
      </w:r>
      <w:r>
        <w:rPr>
          <w:bCs/>
          <w:color w:val="0D0D0D"/>
          <w:szCs w:val="21"/>
        </w:rPr>
        <w:t>举高的物体能做功。</w:t>
      </w:r>
    </w:p>
    <w:p w14:paraId="3CDA599E">
      <w:pPr>
        <w:adjustRightInd w:val="0"/>
        <w:spacing w:line="360" w:lineRule="auto"/>
        <w:ind w:firstLine="2730" w:firstLineChars="1300"/>
        <w:jc w:val="left"/>
        <w:rPr>
          <w:rFonts w:hint="eastAsia" w:ascii="宋体" w:hAnsi="宋体" w:cs="宋体"/>
          <w:bCs/>
          <w:color w:val="0D0D0D"/>
          <w:szCs w:val="21"/>
        </w:rPr>
      </w:pPr>
      <w:r>
        <w:rPr>
          <w:bCs/>
          <w:color w:val="0D0D0D"/>
          <w:szCs w:val="21"/>
        </w:rPr>
        <w:drawing>
          <wp:inline distT="0" distB="0" distL="0" distR="0">
            <wp:extent cx="1997075" cy="1180465"/>
            <wp:effectExtent l="0" t="0" r="3175" b="635"/>
            <wp:docPr id="828366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6757" name="图片 1"/>
                    <pic:cNvPicPr>
                      <a:picLocks noChangeAspect="1"/>
                    </pic:cNvPicPr>
                  </pic:nvPicPr>
                  <pic:blipFill>
                    <a:blip r:embed="rId29"/>
                    <a:stretch>
                      <a:fillRect/>
                    </a:stretch>
                  </pic:blipFill>
                  <pic:spPr>
                    <a:xfrm>
                      <a:off x="0" y="0"/>
                      <a:ext cx="2039898" cy="1206132"/>
                    </a:xfrm>
                    <a:prstGeom prst="rect">
                      <a:avLst/>
                    </a:prstGeom>
                  </pic:spPr>
                </pic:pic>
              </a:graphicData>
            </a:graphic>
          </wp:inline>
        </w:drawing>
      </w:r>
    </w:p>
    <w:p w14:paraId="1FACE083">
      <w:pPr>
        <w:adjustRightInd w:val="0"/>
        <w:spacing w:line="360" w:lineRule="auto"/>
        <w:ind w:firstLine="400"/>
        <w:jc w:val="left"/>
        <w:rPr>
          <w:bCs/>
          <w:color w:val="0D0D0D"/>
          <w:szCs w:val="21"/>
        </w:rPr>
      </w:pPr>
      <w:r>
        <w:rPr>
          <w:rFonts w:hint="eastAsia" w:ascii="宋体" w:hAnsi="宋体" w:cs="宋体"/>
          <w:bCs/>
          <w:color w:val="0D0D0D"/>
          <w:szCs w:val="21"/>
        </w:rPr>
        <w:t>①</w:t>
      </w:r>
      <w:r>
        <w:rPr>
          <w:bCs/>
          <w:color w:val="0D0D0D"/>
          <w:szCs w:val="21"/>
        </w:rPr>
        <w:t>观察打桩机打桩的过程</w:t>
      </w:r>
      <w:r>
        <w:rPr>
          <w:rFonts w:hint="eastAsia"/>
          <w:bCs/>
          <w:color w:val="0D0D0D"/>
          <w:szCs w:val="21"/>
        </w:rPr>
        <w:t>。</w:t>
      </w:r>
      <w:r>
        <w:rPr>
          <w:bCs/>
          <w:color w:val="0D0D0D"/>
          <w:szCs w:val="21"/>
        </w:rPr>
        <w:t>如图所示，打桩机在工作时</w:t>
      </w:r>
      <w:r>
        <w:rPr>
          <w:rFonts w:hint="eastAsia"/>
          <w:bCs/>
          <w:color w:val="0D0D0D"/>
          <w:szCs w:val="21"/>
        </w:rPr>
        <w:t>，先把“重锤”高高举起，“重锤”落下，可以把桩打入地里。</w:t>
      </w:r>
    </w:p>
    <w:p w14:paraId="462DBA76">
      <w:pPr>
        <w:adjustRightInd w:val="0"/>
        <w:spacing w:line="360" w:lineRule="auto"/>
        <w:ind w:firstLine="400"/>
        <w:jc w:val="left"/>
        <w:rPr>
          <w:bCs/>
          <w:color w:val="0D0D0D"/>
          <w:szCs w:val="21"/>
        </w:rPr>
      </w:pPr>
      <w:r>
        <w:rPr>
          <w:rFonts w:hint="eastAsia" w:ascii="宋体" w:hAnsi="宋体" w:cs="宋体"/>
          <w:bCs/>
          <w:color w:val="0D0D0D"/>
          <w:szCs w:val="21"/>
        </w:rPr>
        <w:t>②</w:t>
      </w:r>
      <w:r>
        <w:rPr>
          <w:bCs/>
          <w:color w:val="0D0D0D"/>
          <w:szCs w:val="21"/>
        </w:rPr>
        <w:t>高空抛物</w:t>
      </w:r>
      <w:r>
        <w:rPr>
          <w:rFonts w:hint="eastAsia"/>
          <w:bCs/>
          <w:color w:val="0D0D0D"/>
          <w:szCs w:val="21"/>
        </w:rPr>
        <w:t>现象曾被称为“悬在城市上空的痛”。它曾与“乱扔垃圾”齐名，排名第二。高空抛物，既伤人又伤物。</w:t>
      </w:r>
    </w:p>
    <w:p w14:paraId="63571589">
      <w:pPr>
        <w:adjustRightInd w:val="0"/>
        <w:spacing w:line="360" w:lineRule="auto"/>
        <w:ind w:firstLine="400"/>
        <w:jc w:val="left"/>
        <w:rPr>
          <w:bCs/>
          <w:color w:val="0D0D0D"/>
          <w:szCs w:val="21"/>
        </w:rPr>
      </w:pPr>
      <w:r>
        <w:rPr>
          <w:rFonts w:hint="eastAsia"/>
          <w:bCs/>
          <w:color w:val="0D0D0D"/>
          <w:szCs w:val="21"/>
        </w:rPr>
        <w:t>【分析】被举高的重锤能够对桩做功，说明被举高的重锤具有能量。高空抛出的物体能够做功，说明高处的物体具有能量。</w:t>
      </w:r>
    </w:p>
    <w:p w14:paraId="1EE20C5A">
      <w:pPr>
        <w:adjustRightInd w:val="0"/>
        <w:spacing w:line="360" w:lineRule="auto"/>
        <w:ind w:firstLine="400"/>
        <w:jc w:val="left"/>
        <w:rPr>
          <w:bCs/>
          <w:color w:val="0D0D0D"/>
          <w:szCs w:val="21"/>
        </w:rPr>
      </w:pPr>
      <w:r>
        <w:rPr>
          <w:rFonts w:hint="eastAsia"/>
          <w:bCs/>
          <w:color w:val="0D0D0D"/>
          <w:szCs w:val="21"/>
        </w:rPr>
        <w:t>【探究归纳】高处的物体都具有</w:t>
      </w:r>
      <w:r>
        <w:rPr>
          <w:rFonts w:hint="eastAsia"/>
          <w:color w:val="FF0000"/>
          <w:szCs w:val="21"/>
          <w:u w:val="single"/>
        </w:rPr>
        <w:t>能量</w:t>
      </w:r>
      <w:r>
        <w:rPr>
          <w:rFonts w:hint="eastAsia"/>
          <w:bCs/>
          <w:color w:val="0D0D0D"/>
          <w:szCs w:val="21"/>
        </w:rPr>
        <w:t>，这种能量是物体由于受到</w:t>
      </w:r>
      <w:r>
        <w:rPr>
          <w:rFonts w:hint="eastAsia"/>
          <w:color w:val="FF0000"/>
          <w:szCs w:val="21"/>
          <w:u w:val="single"/>
        </w:rPr>
        <w:t>重力</w:t>
      </w:r>
      <w:r>
        <w:rPr>
          <w:rFonts w:hint="eastAsia"/>
          <w:bCs/>
          <w:color w:val="0D0D0D"/>
          <w:szCs w:val="21"/>
        </w:rPr>
        <w:t xml:space="preserve">产生的。    </w:t>
      </w:r>
      <w:r>
        <w:rPr>
          <w:bCs/>
          <w:color w:val="0D0D0D"/>
          <w:szCs w:val="21"/>
        </w:rPr>
        <w:t xml:space="preserve">      </w:t>
      </w:r>
    </w:p>
    <w:p w14:paraId="61009B88">
      <w:pPr>
        <w:adjustRightInd w:val="0"/>
        <w:spacing w:line="360" w:lineRule="auto"/>
        <w:ind w:firstLine="400"/>
        <w:jc w:val="left"/>
        <w:rPr>
          <w:bCs/>
          <w:color w:val="0D0D0D"/>
          <w:szCs w:val="21"/>
        </w:rPr>
      </w:pPr>
      <w:r>
        <w:rPr>
          <w:bCs/>
          <w:color w:val="0D0D0D"/>
          <w:szCs w:val="21"/>
        </w:rPr>
        <w:t>（2）重力势能</w:t>
      </w:r>
    </w:p>
    <w:p w14:paraId="6F5B8B24">
      <w:pPr>
        <w:adjustRightInd w:val="0"/>
        <w:spacing w:line="360" w:lineRule="auto"/>
        <w:ind w:firstLine="400"/>
        <w:jc w:val="left"/>
        <w:rPr>
          <w:bCs/>
          <w:color w:val="0D0D0D"/>
          <w:szCs w:val="21"/>
        </w:rPr>
      </w:pPr>
      <w:r>
        <w:rPr>
          <w:bCs/>
          <w:color w:val="0D0D0D"/>
          <w:szCs w:val="21"/>
        </w:rPr>
        <w:t>在地球表面附近，物体由于受到</w:t>
      </w:r>
      <w:r>
        <w:rPr>
          <w:color w:val="FF0000"/>
          <w:szCs w:val="21"/>
          <w:u w:val="single"/>
        </w:rPr>
        <w:t>重力</w:t>
      </w:r>
      <w:r>
        <w:rPr>
          <w:bCs/>
          <w:color w:val="0D0D0D"/>
          <w:szCs w:val="21"/>
        </w:rPr>
        <w:t>并处在一定</w:t>
      </w:r>
      <w:r>
        <w:rPr>
          <w:color w:val="FF0000"/>
          <w:szCs w:val="21"/>
          <w:u w:val="single"/>
        </w:rPr>
        <w:t>高度</w:t>
      </w:r>
      <w:r>
        <w:rPr>
          <w:bCs/>
          <w:color w:val="0D0D0D"/>
          <w:szCs w:val="21"/>
        </w:rPr>
        <w:t>时所具有的能，叫</w:t>
      </w:r>
      <w:r>
        <w:rPr>
          <w:rFonts w:hint="eastAsia"/>
          <w:bCs/>
          <w:color w:val="0D0D0D"/>
          <w:szCs w:val="21"/>
        </w:rPr>
        <w:t>作</w:t>
      </w:r>
      <w:r>
        <w:rPr>
          <w:bCs/>
          <w:color w:val="0D0D0D"/>
          <w:szCs w:val="21"/>
        </w:rPr>
        <w:t>重力势能。</w:t>
      </w:r>
    </w:p>
    <w:p w14:paraId="25F5E302">
      <w:pPr>
        <w:autoSpaceDE w:val="0"/>
        <w:autoSpaceDN w:val="0"/>
        <w:adjustRightInd w:val="0"/>
        <w:spacing w:line="360" w:lineRule="auto"/>
        <w:ind w:firstLine="400"/>
        <w:jc w:val="left"/>
        <w:rPr>
          <w:bCs/>
          <w:color w:val="0070C0"/>
          <w:szCs w:val="21"/>
        </w:rPr>
      </w:pPr>
      <w:r>
        <w:rPr>
          <w:b/>
          <w:bCs/>
          <w:color w:val="7030A0"/>
          <w:kern w:val="0"/>
          <w:szCs w:val="21"/>
        </w:rPr>
        <w:t>2. 决定重力势能大小的因素</w:t>
      </w:r>
    </w:p>
    <w:p w14:paraId="6512922D">
      <w:pPr>
        <w:adjustRightInd w:val="0"/>
        <w:spacing w:line="360" w:lineRule="auto"/>
        <w:ind w:firstLine="400"/>
        <w:jc w:val="left"/>
        <w:rPr>
          <w:color w:val="0D0D0D"/>
          <w:szCs w:val="21"/>
        </w:rPr>
      </w:pPr>
      <w:r>
        <w:rPr>
          <w:color w:val="0D0D0D"/>
          <w:szCs w:val="21"/>
        </w:rPr>
        <w:t>【猜想</w:t>
      </w:r>
      <w:r>
        <w:rPr>
          <w:rFonts w:hint="eastAsia"/>
          <w:color w:val="0D0D0D"/>
          <w:szCs w:val="21"/>
        </w:rPr>
        <w:t>与假设</w:t>
      </w:r>
      <w:r>
        <w:rPr>
          <w:color w:val="0D0D0D"/>
          <w:szCs w:val="21"/>
        </w:rPr>
        <w:t>】</w:t>
      </w:r>
    </w:p>
    <w:p w14:paraId="147EA902">
      <w:pPr>
        <w:adjustRightInd w:val="0"/>
        <w:spacing w:line="360" w:lineRule="auto"/>
        <w:ind w:firstLine="400"/>
        <w:jc w:val="left"/>
        <w:rPr>
          <w:bCs/>
          <w:color w:val="0D0D0D"/>
          <w:szCs w:val="21"/>
        </w:rPr>
      </w:pPr>
      <w:r>
        <w:rPr>
          <w:bCs/>
          <w:color w:val="0D0D0D"/>
          <w:szCs w:val="21"/>
        </w:rPr>
        <w:t>（1）重力势能是由于物体处在一定高度而具有的能，所以重力势能可能与物体的位置</w:t>
      </w:r>
      <w:r>
        <w:rPr>
          <w:color w:val="FF0000"/>
          <w:szCs w:val="21"/>
          <w:u w:val="single"/>
        </w:rPr>
        <w:t>高度</w:t>
      </w:r>
      <w:r>
        <w:rPr>
          <w:bCs/>
          <w:color w:val="0D0D0D"/>
          <w:szCs w:val="21"/>
        </w:rPr>
        <w:t>有关。</w:t>
      </w:r>
    </w:p>
    <w:p w14:paraId="5A267157">
      <w:pPr>
        <w:adjustRightInd w:val="0"/>
        <w:spacing w:line="360" w:lineRule="auto"/>
        <w:ind w:firstLine="400"/>
        <w:jc w:val="left"/>
        <w:rPr>
          <w:bCs/>
          <w:color w:val="0D0D0D"/>
          <w:szCs w:val="21"/>
        </w:rPr>
      </w:pPr>
      <w:r>
        <w:rPr>
          <w:bCs/>
          <w:color w:val="0D0D0D"/>
          <w:szCs w:val="21"/>
        </w:rPr>
        <w:t>（2）位置高度相同的足球和铅球下落到地面，铅球对地面做的功比足球大得多，推测重力势能可能与物体的</w:t>
      </w:r>
      <w:r>
        <w:rPr>
          <w:color w:val="FF0000"/>
          <w:szCs w:val="21"/>
          <w:u w:val="single"/>
        </w:rPr>
        <w:t>质量</w:t>
      </w:r>
      <w:r>
        <w:rPr>
          <w:bCs/>
          <w:color w:val="0D0D0D"/>
          <w:szCs w:val="21"/>
        </w:rPr>
        <w:t>有关。</w:t>
      </w:r>
    </w:p>
    <w:p w14:paraId="0FD6F89D">
      <w:pPr>
        <w:adjustRightInd w:val="0"/>
        <w:spacing w:line="360" w:lineRule="auto"/>
        <w:ind w:firstLine="400"/>
        <w:jc w:val="left"/>
        <w:rPr>
          <w:bCs/>
          <w:color w:val="0D0D0D"/>
          <w:szCs w:val="21"/>
        </w:rPr>
      </w:pPr>
      <w:r>
        <w:rPr>
          <w:bCs/>
          <w:color w:val="0D0D0D"/>
          <w:szCs w:val="21"/>
        </w:rPr>
        <w:t>【设计并进行实验】</w:t>
      </w:r>
    </w:p>
    <w:p w14:paraId="450C68FD">
      <w:pPr>
        <w:adjustRightInd w:val="0"/>
        <w:spacing w:line="360" w:lineRule="auto"/>
        <w:ind w:firstLine="400"/>
        <w:jc w:val="left"/>
        <w:rPr>
          <w:bCs/>
          <w:color w:val="0D0D0D"/>
          <w:szCs w:val="21"/>
        </w:rPr>
      </w:pPr>
      <w:r>
        <w:rPr>
          <w:bCs/>
          <w:color w:val="0D0D0D"/>
          <w:szCs w:val="21"/>
        </w:rPr>
        <w:t>（1）探究重力势能大小与质量的关系：</w:t>
      </w:r>
      <w:r>
        <w:rPr>
          <w:rFonts w:hint="eastAsia"/>
          <w:bCs/>
          <w:color w:val="0D0D0D"/>
          <w:szCs w:val="21"/>
        </w:rPr>
        <w:t>如图所示，</w:t>
      </w:r>
      <w:r>
        <w:rPr>
          <w:bCs/>
          <w:color w:val="0D0D0D"/>
          <w:szCs w:val="21"/>
        </w:rPr>
        <w:t>让质量不同的</w:t>
      </w:r>
      <w:r>
        <w:rPr>
          <w:rFonts w:hint="eastAsia"/>
          <w:bCs/>
          <w:color w:val="0D0D0D"/>
          <w:szCs w:val="21"/>
        </w:rPr>
        <w:t>小球</w:t>
      </w:r>
      <w:r>
        <w:rPr>
          <w:rFonts w:hint="eastAsia"/>
          <w:bCs/>
          <w:i/>
          <w:iCs/>
          <w:color w:val="0D0D0D"/>
          <w:szCs w:val="21"/>
        </w:rPr>
        <w:t>A、B、C</w:t>
      </w:r>
      <w:r>
        <w:rPr>
          <w:bCs/>
          <w:color w:val="0D0D0D"/>
          <w:szCs w:val="21"/>
        </w:rPr>
        <w:t>分别从同一高度由静止开始下落，观察小球陷入花泥的深度。</w:t>
      </w:r>
    </w:p>
    <w:p w14:paraId="08249678">
      <w:pPr>
        <w:adjustRightInd w:val="0"/>
        <w:spacing w:line="360" w:lineRule="auto"/>
        <w:ind w:firstLine="1870"/>
        <w:jc w:val="left"/>
        <w:rPr>
          <w:bCs/>
          <w:color w:val="0D0D0D"/>
          <w:szCs w:val="21"/>
        </w:rPr>
      </w:pPr>
      <w:r>
        <w:rPr>
          <w:bCs/>
          <w:color w:val="0D0D0D"/>
          <w:szCs w:val="21"/>
        </w:rPr>
        <w:drawing>
          <wp:inline distT="0" distB="0" distL="0" distR="0">
            <wp:extent cx="2628900" cy="2057400"/>
            <wp:effectExtent l="0" t="0" r="0" b="0"/>
            <wp:docPr id="1015312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12985" name="图片 1"/>
                    <pic:cNvPicPr>
                      <a:picLocks noChangeAspect="1"/>
                    </pic:cNvPicPr>
                  </pic:nvPicPr>
                  <pic:blipFill>
                    <a:blip r:embed="rId30">
                      <a:extLst>
                        <a:ext uri="{BEBA8EAE-BF5A-486C-A8C5-ECC9F3942E4B}">
                          <a14:imgProps xmlns:a14="http://schemas.microsoft.com/office/drawing/2010/main">
                            <a14:imgLayer r:embed="rId31">
                              <a14:imgEffect>
                                <a14:saturation sat="200000"/>
                              </a14:imgEffect>
                              <a14:imgEffect>
                                <a14:sharpenSoften amount="25000"/>
                              </a14:imgEffect>
                            </a14:imgLayer>
                          </a14:imgProps>
                        </a:ext>
                      </a:extLst>
                    </a:blip>
                    <a:stretch>
                      <a:fillRect/>
                    </a:stretch>
                  </pic:blipFill>
                  <pic:spPr>
                    <a:xfrm>
                      <a:off x="0" y="0"/>
                      <a:ext cx="2628919" cy="2057415"/>
                    </a:xfrm>
                    <a:prstGeom prst="rect">
                      <a:avLst/>
                    </a:prstGeom>
                  </pic:spPr>
                </pic:pic>
              </a:graphicData>
            </a:graphic>
          </wp:inline>
        </w:drawing>
      </w:r>
    </w:p>
    <w:p w14:paraId="7EAD23ED">
      <w:pPr>
        <w:adjustRightInd w:val="0"/>
        <w:spacing w:line="360" w:lineRule="auto"/>
        <w:ind w:firstLine="400"/>
        <w:jc w:val="left"/>
        <w:rPr>
          <w:bCs/>
          <w:color w:val="0D0D0D"/>
          <w:szCs w:val="21"/>
        </w:rPr>
      </w:pPr>
      <w:r>
        <w:rPr>
          <w:bCs/>
          <w:color w:val="0D0D0D"/>
          <w:szCs w:val="21"/>
        </w:rPr>
        <w:t>（2）探究重力势能的大小与高度的关系：让</w:t>
      </w:r>
      <w:r>
        <w:rPr>
          <w:rFonts w:hint="eastAsia"/>
          <w:bCs/>
          <w:color w:val="0D0D0D"/>
          <w:szCs w:val="21"/>
        </w:rPr>
        <w:t>质量相等的小球</w:t>
      </w:r>
      <w:r>
        <w:rPr>
          <w:rFonts w:hint="eastAsia"/>
          <w:bCs/>
          <w:i/>
          <w:iCs/>
          <w:color w:val="0D0D0D"/>
          <w:szCs w:val="21"/>
        </w:rPr>
        <w:t>A、D、E</w:t>
      </w:r>
      <w:r>
        <w:rPr>
          <w:bCs/>
          <w:color w:val="0D0D0D"/>
          <w:szCs w:val="21"/>
        </w:rPr>
        <w:t>分别从不同的高度由静止下落，观察小球陷入花泥的深度。</w:t>
      </w:r>
    </w:p>
    <w:p w14:paraId="53482CFD">
      <w:pPr>
        <w:adjustRightInd w:val="0"/>
        <w:spacing w:line="360" w:lineRule="auto"/>
        <w:ind w:firstLine="400"/>
        <w:jc w:val="left"/>
        <w:rPr>
          <w:color w:val="0D0D0D"/>
          <w:szCs w:val="21"/>
        </w:rPr>
      </w:pPr>
      <w:r>
        <w:rPr>
          <w:color w:val="0D0D0D"/>
          <w:szCs w:val="21"/>
        </w:rPr>
        <w:t>【分析与论证】</w:t>
      </w:r>
    </w:p>
    <w:p w14:paraId="12F2C359">
      <w:pPr>
        <w:adjustRightInd w:val="0"/>
        <w:spacing w:line="360" w:lineRule="auto"/>
        <w:ind w:firstLine="400"/>
        <w:jc w:val="left"/>
        <w:rPr>
          <w:color w:val="0D0D0D"/>
          <w:szCs w:val="21"/>
        </w:rPr>
      </w:pPr>
      <w:r>
        <w:rPr>
          <w:color w:val="0D0D0D"/>
          <w:szCs w:val="21"/>
        </w:rPr>
        <w:t>探究（1）中：同一物体从不同高度的位置下落时，</w:t>
      </w:r>
      <w:r>
        <w:rPr>
          <w:bCs/>
          <w:color w:val="0D0D0D"/>
          <w:szCs w:val="21"/>
        </w:rPr>
        <w:t>小球陷入花泥</w:t>
      </w:r>
      <w:r>
        <w:rPr>
          <w:color w:val="0D0D0D"/>
          <w:szCs w:val="21"/>
        </w:rPr>
        <w:t>的深度不同；高度越高，</w:t>
      </w:r>
      <w:r>
        <w:rPr>
          <w:bCs/>
          <w:color w:val="0D0D0D"/>
          <w:szCs w:val="21"/>
        </w:rPr>
        <w:t>小球陷入花泥</w:t>
      </w:r>
      <w:r>
        <w:rPr>
          <w:color w:val="0D0D0D"/>
          <w:szCs w:val="21"/>
        </w:rPr>
        <w:t>的深度越大。 说明：质量相等的物体，高度越高，重力势能越大。</w:t>
      </w:r>
    </w:p>
    <w:p w14:paraId="063CF438">
      <w:pPr>
        <w:adjustRightInd w:val="0"/>
        <w:spacing w:line="360" w:lineRule="auto"/>
        <w:ind w:firstLine="400"/>
        <w:jc w:val="left"/>
        <w:rPr>
          <w:bCs/>
          <w:color w:val="0D0D0D"/>
          <w:szCs w:val="21"/>
        </w:rPr>
      </w:pPr>
      <w:r>
        <w:rPr>
          <w:bCs/>
          <w:color w:val="0D0D0D"/>
          <w:szCs w:val="21"/>
        </w:rPr>
        <w:t>探究（2）中：质量不同的</w:t>
      </w:r>
      <w:r>
        <w:rPr>
          <w:rFonts w:hint="eastAsia"/>
          <w:bCs/>
          <w:color w:val="0D0D0D"/>
          <w:szCs w:val="21"/>
        </w:rPr>
        <w:t>小球</w:t>
      </w:r>
      <w:r>
        <w:rPr>
          <w:bCs/>
          <w:color w:val="0D0D0D"/>
          <w:szCs w:val="21"/>
        </w:rPr>
        <w:t>从同一高度下落时，质量越大，小球陷入花泥的深度越大。说明：高度相同时，物体的质量越大，重力势能越大。</w:t>
      </w:r>
    </w:p>
    <w:p w14:paraId="6B71B560">
      <w:pPr>
        <w:adjustRightInd w:val="0"/>
        <w:spacing w:line="360" w:lineRule="auto"/>
        <w:ind w:firstLine="400"/>
        <w:jc w:val="left"/>
        <w:rPr>
          <w:bCs/>
          <w:color w:val="0D0D0D"/>
          <w:szCs w:val="21"/>
        </w:rPr>
      </w:pPr>
      <w:r>
        <w:rPr>
          <w:bCs/>
          <w:color w:val="0D0D0D"/>
          <w:szCs w:val="21"/>
        </w:rPr>
        <w:t>【实验结论】物体重力势能的大小跟</w:t>
      </w:r>
      <w:r>
        <w:rPr>
          <w:bCs/>
          <w:color w:val="FF0000"/>
          <w:szCs w:val="21"/>
          <w:u w:val="single"/>
        </w:rPr>
        <w:t>高度</w:t>
      </w:r>
      <w:r>
        <w:rPr>
          <w:bCs/>
          <w:color w:val="0D0D0D"/>
          <w:szCs w:val="21"/>
        </w:rPr>
        <w:t>、</w:t>
      </w:r>
      <w:r>
        <w:rPr>
          <w:bCs/>
          <w:color w:val="FF0000"/>
          <w:szCs w:val="21"/>
          <w:u w:val="single"/>
        </w:rPr>
        <w:t>质量</w:t>
      </w:r>
      <w:r>
        <w:rPr>
          <w:bCs/>
          <w:color w:val="0D0D0D"/>
          <w:szCs w:val="21"/>
        </w:rPr>
        <w:t>有关，物体的质量越大，位置越高，它的重力势能就越大。</w:t>
      </w:r>
    </w:p>
    <w:p w14:paraId="04480416">
      <w:pPr>
        <w:autoSpaceDE w:val="0"/>
        <w:autoSpaceDN w:val="0"/>
        <w:adjustRightInd w:val="0"/>
        <w:spacing w:line="360" w:lineRule="auto"/>
        <w:ind w:firstLine="400"/>
        <w:jc w:val="left"/>
        <w:rPr>
          <w:b/>
          <w:color w:val="0070C0"/>
          <w:szCs w:val="21"/>
        </w:rPr>
      </w:pPr>
      <w:r>
        <w:rPr>
          <w:b/>
          <w:bCs/>
          <w:color w:val="7030A0"/>
          <w:kern w:val="0"/>
          <w:szCs w:val="21"/>
        </w:rPr>
        <w:t>3. 弹性势能</w:t>
      </w:r>
    </w:p>
    <w:p w14:paraId="59D17C29">
      <w:pPr>
        <w:adjustRightInd w:val="0"/>
        <w:spacing w:line="360" w:lineRule="auto"/>
        <w:ind w:firstLine="400"/>
        <w:jc w:val="left"/>
        <w:rPr>
          <w:bCs/>
          <w:color w:val="0D0D0D"/>
          <w:szCs w:val="21"/>
        </w:rPr>
      </w:pPr>
      <w:r>
        <w:rPr>
          <w:bCs/>
          <w:color w:val="0D0D0D"/>
          <w:szCs w:val="21"/>
        </w:rPr>
        <w:t>（1）现象探究：物体发生弹性形变与做功</w:t>
      </w:r>
    </w:p>
    <w:p w14:paraId="54950543">
      <w:pPr>
        <w:adjustRightInd w:val="0"/>
        <w:spacing w:line="360" w:lineRule="auto"/>
        <w:ind w:firstLine="400"/>
        <w:jc w:val="left"/>
        <w:rPr>
          <w:bCs/>
          <w:color w:val="0D0D0D"/>
          <w:szCs w:val="21"/>
        </w:rPr>
      </w:pPr>
      <w:r>
        <w:rPr>
          <w:rFonts w:hint="eastAsia"/>
          <w:bCs/>
          <w:color w:val="0D0D0D"/>
          <w:szCs w:val="21"/>
        </w:rPr>
        <w:t>【事例】</w:t>
      </w:r>
      <w:r>
        <w:rPr>
          <w:bCs/>
          <w:color w:val="0D0D0D"/>
          <w:szCs w:val="21"/>
        </w:rPr>
        <w:t>运</w:t>
      </w:r>
      <w:r>
        <w:rPr>
          <w:rFonts w:hint="eastAsia"/>
          <w:bCs/>
          <w:color w:val="0D0D0D"/>
          <w:szCs w:val="21"/>
        </w:rPr>
        <w:t>动员在参加射箭比赛时，拉弯的弓能将箭射出；在蹦床比赛中，运动员可以 “跳” 的很高。</w:t>
      </w:r>
    </w:p>
    <w:p w14:paraId="73F7C968">
      <w:pPr>
        <w:adjustRightInd w:val="0"/>
        <w:spacing w:line="360" w:lineRule="auto"/>
        <w:ind w:firstLine="400"/>
        <w:jc w:val="left"/>
        <w:rPr>
          <w:bCs/>
          <w:color w:val="0D0D0D"/>
          <w:szCs w:val="21"/>
        </w:rPr>
      </w:pPr>
      <w:r>
        <w:rPr>
          <w:bCs/>
          <w:color w:val="0D0D0D"/>
          <w:szCs w:val="21"/>
        </w:rPr>
        <w:t>【分析】被拉弯的弓和发生形变的蹦床可以把箭射出去、把人弹起，弓和弹簧能够对外做功，说明他们具有能量。</w:t>
      </w:r>
    </w:p>
    <w:p w14:paraId="03F69478">
      <w:pPr>
        <w:adjustRightInd w:val="0"/>
        <w:spacing w:line="360" w:lineRule="auto"/>
        <w:ind w:firstLine="400"/>
        <w:jc w:val="left"/>
        <w:rPr>
          <w:bCs/>
          <w:color w:val="0D0D0D"/>
          <w:szCs w:val="21"/>
        </w:rPr>
      </w:pPr>
      <w:r>
        <w:rPr>
          <w:bCs/>
          <w:color w:val="0D0D0D"/>
          <w:szCs w:val="21"/>
        </w:rPr>
        <w:drawing>
          <wp:inline distT="0" distB="0" distL="0" distR="0">
            <wp:extent cx="3193415" cy="1169035"/>
            <wp:effectExtent l="0" t="0" r="6985" b="0"/>
            <wp:docPr id="2035203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3681" name="图片 1"/>
                    <pic:cNvPicPr>
                      <a:picLocks noChangeAspect="1"/>
                    </pic:cNvPicPr>
                  </pic:nvPicPr>
                  <pic:blipFill>
                    <a:blip r:embed="rId32"/>
                    <a:stretch>
                      <a:fillRect/>
                    </a:stretch>
                  </pic:blipFill>
                  <pic:spPr>
                    <a:xfrm>
                      <a:off x="0" y="0"/>
                      <a:ext cx="3256488" cy="1192016"/>
                    </a:xfrm>
                    <a:prstGeom prst="rect">
                      <a:avLst/>
                    </a:prstGeom>
                  </pic:spPr>
                </pic:pic>
              </a:graphicData>
            </a:graphic>
          </wp:inline>
        </w:drawing>
      </w:r>
      <w:r>
        <w:t xml:space="preserve">      </w:t>
      </w:r>
      <w:r>
        <w:drawing>
          <wp:inline distT="0" distB="0" distL="0" distR="0">
            <wp:extent cx="1223645" cy="123888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33489" cy="1248985"/>
                    </a:xfrm>
                    <a:prstGeom prst="rect">
                      <a:avLst/>
                    </a:prstGeom>
                    <a:noFill/>
                    <a:ln>
                      <a:noFill/>
                    </a:ln>
                  </pic:spPr>
                </pic:pic>
              </a:graphicData>
            </a:graphic>
          </wp:inline>
        </w:drawing>
      </w:r>
    </w:p>
    <w:p w14:paraId="25AA7279">
      <w:pPr>
        <w:adjustRightInd w:val="0"/>
        <w:spacing w:line="360" w:lineRule="auto"/>
        <w:ind w:firstLine="1030"/>
        <w:jc w:val="left"/>
        <w:rPr>
          <w:rFonts w:eastAsia="楷体"/>
          <w:bCs/>
          <w:color w:val="0D0D0D"/>
          <w:szCs w:val="21"/>
        </w:rPr>
      </w:pPr>
      <w:r>
        <w:rPr>
          <w:rFonts w:hint="eastAsia" w:eastAsia="楷体"/>
          <w:bCs/>
          <w:color w:val="0D0D0D"/>
          <w:szCs w:val="21"/>
        </w:rPr>
        <w:t xml:space="preserve">射箭 </w:t>
      </w:r>
      <w:r>
        <w:rPr>
          <w:rFonts w:eastAsia="楷体"/>
          <w:bCs/>
          <w:color w:val="0D0D0D"/>
          <w:szCs w:val="21"/>
        </w:rPr>
        <w:t xml:space="preserve">       </w:t>
      </w:r>
      <w:r>
        <w:rPr>
          <w:rFonts w:hint="eastAsia" w:eastAsia="楷体"/>
          <w:bCs/>
          <w:color w:val="0D0D0D"/>
          <w:szCs w:val="21"/>
        </w:rPr>
        <w:t xml:space="preserve"> </w:t>
      </w:r>
      <w:r>
        <w:rPr>
          <w:rFonts w:eastAsia="楷体"/>
          <w:bCs/>
          <w:color w:val="0D0D0D"/>
          <w:szCs w:val="21"/>
        </w:rPr>
        <w:t xml:space="preserve"> </w:t>
      </w:r>
      <w:r>
        <w:rPr>
          <w:rFonts w:hint="eastAsia" w:eastAsia="楷体"/>
          <w:bCs/>
          <w:color w:val="0D0D0D"/>
          <w:szCs w:val="21"/>
        </w:rPr>
        <w:t xml:space="preserve">             蹦床 </w:t>
      </w:r>
      <w:r>
        <w:rPr>
          <w:rFonts w:eastAsia="楷体"/>
          <w:bCs/>
          <w:color w:val="0D0D0D"/>
          <w:szCs w:val="21"/>
        </w:rPr>
        <w:t xml:space="preserve">      </w:t>
      </w:r>
      <w:r>
        <w:rPr>
          <w:rFonts w:hint="eastAsia" w:eastAsia="楷体"/>
          <w:bCs/>
          <w:color w:val="0D0D0D"/>
          <w:szCs w:val="21"/>
        </w:rPr>
        <w:t xml:space="preserve">     </w:t>
      </w:r>
      <w:r>
        <w:rPr>
          <w:rFonts w:eastAsia="楷体"/>
          <w:bCs/>
          <w:color w:val="0D0D0D"/>
          <w:szCs w:val="21"/>
        </w:rPr>
        <w:t>弓的形变越大，箭射得越远</w:t>
      </w:r>
    </w:p>
    <w:p w14:paraId="16F64C40">
      <w:pPr>
        <w:adjustRightInd w:val="0"/>
        <w:spacing w:line="360" w:lineRule="auto"/>
        <w:ind w:firstLine="400"/>
        <w:jc w:val="left"/>
        <w:rPr>
          <w:bCs/>
          <w:color w:val="0D0D0D"/>
          <w:spacing w:val="-4"/>
          <w:szCs w:val="21"/>
        </w:rPr>
      </w:pPr>
      <w:r>
        <w:rPr>
          <w:rFonts w:hint="eastAsia"/>
          <w:bCs/>
          <w:color w:val="0D0D0D"/>
          <w:szCs w:val="21"/>
        </w:rPr>
        <w:t>【结论】</w:t>
      </w:r>
      <w:r>
        <w:rPr>
          <w:bCs/>
          <w:color w:val="0D0D0D"/>
          <w:szCs w:val="21"/>
        </w:rPr>
        <w:t>发生</w:t>
      </w:r>
      <w:r>
        <w:rPr>
          <w:bCs/>
          <w:color w:val="FF0000"/>
          <w:szCs w:val="21"/>
          <w:u w:val="single"/>
        </w:rPr>
        <w:t>弹性形变</w:t>
      </w:r>
      <w:r>
        <w:rPr>
          <w:bCs/>
          <w:color w:val="0D0D0D"/>
          <w:szCs w:val="21"/>
        </w:rPr>
        <w:t>的物体具有能量。</w:t>
      </w:r>
      <w:r>
        <w:rPr>
          <w:bCs/>
          <w:color w:val="0D0D0D"/>
          <w:spacing w:val="-4"/>
          <w:szCs w:val="21"/>
        </w:rPr>
        <w:t>这种形式能量的产生是由于发生弹性形变的物体在恢复形变时可以做</w:t>
      </w:r>
      <w:r>
        <w:rPr>
          <w:bCs/>
          <w:color w:val="FF0000"/>
          <w:szCs w:val="21"/>
          <w:u w:val="single"/>
        </w:rPr>
        <w:t>功</w:t>
      </w:r>
      <w:r>
        <w:rPr>
          <w:bCs/>
          <w:color w:val="0D0D0D"/>
          <w:spacing w:val="-4"/>
          <w:szCs w:val="21"/>
        </w:rPr>
        <w:t>，</w:t>
      </w:r>
      <w:r>
        <w:rPr>
          <w:rFonts w:hint="eastAsia"/>
          <w:bCs/>
          <w:color w:val="0D0D0D"/>
          <w:spacing w:val="-4"/>
          <w:szCs w:val="21"/>
        </w:rPr>
        <w:t>故</w:t>
      </w:r>
      <w:r>
        <w:rPr>
          <w:bCs/>
          <w:color w:val="0D0D0D"/>
          <w:spacing w:val="-4"/>
          <w:szCs w:val="21"/>
        </w:rPr>
        <w:t>具有能量。</w:t>
      </w:r>
    </w:p>
    <w:p w14:paraId="01D7E0E3">
      <w:pPr>
        <w:adjustRightInd w:val="0"/>
        <w:spacing w:line="360" w:lineRule="auto"/>
        <w:ind w:firstLine="400"/>
        <w:jc w:val="left"/>
        <w:rPr>
          <w:bCs/>
          <w:color w:val="0D0D0D"/>
          <w:szCs w:val="21"/>
        </w:rPr>
      </w:pPr>
      <w:r>
        <w:rPr>
          <w:bCs/>
          <w:color w:val="0D0D0D"/>
          <w:szCs w:val="21"/>
        </w:rPr>
        <w:t>（2）弹性势能：物体由于发生</w:t>
      </w:r>
      <w:r>
        <w:rPr>
          <w:bCs/>
          <w:color w:val="FF0000"/>
          <w:szCs w:val="21"/>
          <w:u w:val="single"/>
        </w:rPr>
        <w:t>弹性形变</w:t>
      </w:r>
      <w:r>
        <w:rPr>
          <w:bCs/>
          <w:color w:val="0D0D0D"/>
          <w:szCs w:val="21"/>
        </w:rPr>
        <w:t>而具有的能叫</w:t>
      </w:r>
      <w:r>
        <w:rPr>
          <w:rFonts w:hint="eastAsia"/>
          <w:bCs/>
          <w:color w:val="0D0D0D"/>
          <w:szCs w:val="21"/>
        </w:rPr>
        <w:t>作</w:t>
      </w:r>
      <w:r>
        <w:rPr>
          <w:bCs/>
          <w:color w:val="0D0D0D"/>
          <w:szCs w:val="21"/>
        </w:rPr>
        <w:t>弹性势能。</w:t>
      </w:r>
    </w:p>
    <w:p w14:paraId="51DB0954">
      <w:pPr>
        <w:adjustRightInd w:val="0"/>
        <w:spacing w:line="360" w:lineRule="auto"/>
        <w:ind w:firstLine="400"/>
        <w:jc w:val="left"/>
        <w:rPr>
          <w:bCs/>
          <w:color w:val="0D0D0D"/>
          <w:szCs w:val="21"/>
        </w:rPr>
      </w:pPr>
      <w:r>
        <w:rPr>
          <w:bCs/>
          <w:color w:val="0D0D0D"/>
          <w:szCs w:val="21"/>
        </w:rPr>
        <w:t xml:space="preserve">（3）影响弹性势能大小的因素 </w:t>
      </w:r>
    </w:p>
    <w:p w14:paraId="5B01C371">
      <w:pPr>
        <w:adjustRightInd w:val="0"/>
        <w:spacing w:line="360" w:lineRule="auto"/>
        <w:ind w:firstLine="400"/>
        <w:jc w:val="left"/>
      </w:pPr>
      <w:r>
        <w:rPr>
          <w:rFonts w:hint="eastAsia"/>
          <w:bCs/>
          <w:color w:val="0D0D0D"/>
          <w:szCs w:val="21"/>
        </w:rPr>
        <w:t>【事例】钟表的发条，拧的越紧，指针走动的时间越</w:t>
      </w:r>
      <w:r>
        <w:rPr>
          <w:rFonts w:hint="eastAsia"/>
          <w:bCs/>
          <w:color w:val="FF0000"/>
          <w:szCs w:val="21"/>
          <w:u w:val="single"/>
        </w:rPr>
        <w:t>长</w:t>
      </w:r>
      <w:r>
        <w:rPr>
          <w:rFonts w:hint="eastAsia"/>
          <w:bCs/>
          <w:color w:val="0D0D0D"/>
          <w:szCs w:val="21"/>
        </w:rPr>
        <w:t>；弹弓的皮筋拉的越长，弹丸被弹射的越</w:t>
      </w:r>
      <w:r>
        <w:rPr>
          <w:rFonts w:hint="eastAsia"/>
          <w:bCs/>
          <w:color w:val="FF0000"/>
          <w:szCs w:val="21"/>
          <w:u w:val="single"/>
        </w:rPr>
        <w:t>远</w:t>
      </w:r>
      <w:r>
        <w:rPr>
          <w:rFonts w:hint="eastAsia"/>
          <w:bCs/>
          <w:color w:val="0D0D0D"/>
          <w:szCs w:val="21"/>
        </w:rPr>
        <w:t>。</w:t>
      </w:r>
      <w:r>
        <w:rPr>
          <w:bCs/>
          <w:color w:val="0D0D0D"/>
          <w:szCs w:val="21"/>
        </w:rPr>
        <w:t>观察如</w:t>
      </w:r>
      <w:r>
        <w:rPr>
          <w:rFonts w:hint="eastAsia"/>
          <w:bCs/>
          <w:color w:val="0D0D0D"/>
          <w:szCs w:val="21"/>
        </w:rPr>
        <w:t>上</w:t>
      </w:r>
      <w:r>
        <w:rPr>
          <w:bCs/>
          <w:color w:val="0D0D0D"/>
          <w:szCs w:val="21"/>
        </w:rPr>
        <w:t>图所示的射箭比赛，会发现弓的形变程度越大，箭射得越</w:t>
      </w:r>
      <w:r>
        <w:rPr>
          <w:bCs/>
          <w:color w:val="FF0000"/>
          <w:szCs w:val="21"/>
          <w:u w:val="single"/>
        </w:rPr>
        <w:t>远</w:t>
      </w:r>
      <w:r>
        <w:rPr>
          <w:bCs/>
          <w:color w:val="0D0D0D"/>
          <w:szCs w:val="21"/>
        </w:rPr>
        <w:t>。</w:t>
      </w:r>
    </w:p>
    <w:p w14:paraId="6DB3B46B">
      <w:pPr>
        <w:adjustRightInd w:val="0"/>
        <w:spacing w:line="360" w:lineRule="auto"/>
        <w:ind w:firstLine="400"/>
        <w:jc w:val="left"/>
        <w:rPr>
          <w:bCs/>
          <w:color w:val="0D0D0D"/>
          <w:szCs w:val="21"/>
        </w:rPr>
      </w:pPr>
      <w:r>
        <w:rPr>
          <w:bCs/>
          <w:color w:val="0D0D0D"/>
          <w:spacing w:val="-4"/>
          <w:szCs w:val="21"/>
        </w:rPr>
        <w:t>【分析】</w:t>
      </w:r>
      <w:r>
        <w:rPr>
          <w:rFonts w:hint="eastAsia"/>
          <w:bCs/>
          <w:color w:val="0D0D0D"/>
          <w:szCs w:val="21"/>
        </w:rPr>
        <w:t>以上发生弹性形变的物体，其</w:t>
      </w:r>
      <w:r>
        <w:rPr>
          <w:bCs/>
          <w:color w:val="0D0D0D"/>
          <w:szCs w:val="21"/>
        </w:rPr>
        <w:t>弹性形变</w:t>
      </w:r>
      <w:r>
        <w:rPr>
          <w:rFonts w:hint="eastAsia"/>
          <w:bCs/>
          <w:color w:val="0D0D0D"/>
          <w:szCs w:val="21"/>
        </w:rPr>
        <w:t>越大，具有的</w:t>
      </w:r>
      <w:r>
        <w:rPr>
          <w:bCs/>
          <w:color w:val="0D0D0D"/>
          <w:szCs w:val="21"/>
        </w:rPr>
        <w:t>弹性势能越大。可见</w:t>
      </w:r>
      <w:r>
        <w:rPr>
          <w:rFonts w:hint="eastAsia"/>
          <w:bCs/>
          <w:color w:val="0D0D0D"/>
          <w:szCs w:val="21"/>
        </w:rPr>
        <w:t>物体</w:t>
      </w:r>
      <w:r>
        <w:rPr>
          <w:bCs/>
          <w:color w:val="0D0D0D"/>
          <w:szCs w:val="21"/>
        </w:rPr>
        <w:t>的弹性势能与</w:t>
      </w:r>
      <w:r>
        <w:rPr>
          <w:bCs/>
          <w:color w:val="FF0000"/>
          <w:szCs w:val="21"/>
          <w:u w:val="single"/>
        </w:rPr>
        <w:t>弹性形变</w:t>
      </w:r>
      <w:r>
        <w:rPr>
          <w:bCs/>
          <w:color w:val="0D0D0D"/>
          <w:szCs w:val="21"/>
        </w:rPr>
        <w:t>程度有关。</w:t>
      </w:r>
    </w:p>
    <w:p w14:paraId="221D5C11">
      <w:pPr>
        <w:adjustRightInd w:val="0"/>
        <w:spacing w:line="360" w:lineRule="auto"/>
        <w:ind w:firstLine="400"/>
        <w:jc w:val="left"/>
        <w:rPr>
          <w:bCs/>
          <w:color w:val="0D0D0D"/>
          <w:szCs w:val="21"/>
        </w:rPr>
      </w:pPr>
      <w:r>
        <w:rPr>
          <w:bCs/>
          <w:color w:val="0D0D0D"/>
          <w:spacing w:val="-4"/>
          <w:szCs w:val="21"/>
        </w:rPr>
        <w:t>【</w:t>
      </w:r>
      <w:r>
        <w:rPr>
          <w:rFonts w:hint="eastAsia"/>
          <w:bCs/>
          <w:color w:val="0D0D0D"/>
          <w:spacing w:val="-4"/>
          <w:szCs w:val="21"/>
        </w:rPr>
        <w:t>结论</w:t>
      </w:r>
      <w:r>
        <w:rPr>
          <w:bCs/>
          <w:color w:val="0D0D0D"/>
          <w:spacing w:val="-4"/>
          <w:szCs w:val="21"/>
        </w:rPr>
        <w:t>】</w:t>
      </w:r>
      <w:r>
        <w:rPr>
          <w:bCs/>
          <w:color w:val="0D0D0D"/>
          <w:szCs w:val="21"/>
        </w:rPr>
        <w:t>影响弹性势能大小的因素是物体本身的材料和弹性形变的程度。在材料相同时，物体的弹性形变越大，它具有的弹性势能就越大。</w:t>
      </w:r>
    </w:p>
    <w:p w14:paraId="5B61C0EE">
      <w:pPr>
        <w:adjustRightInd w:val="0"/>
        <w:spacing w:line="360" w:lineRule="auto"/>
        <w:ind w:firstLine="400"/>
        <w:jc w:val="left"/>
        <w:rPr>
          <w:bCs/>
          <w:color w:val="0D0D0D"/>
          <w:szCs w:val="21"/>
        </w:rPr>
      </w:pPr>
      <w:r>
        <w:rPr>
          <w:b/>
          <w:bCs/>
          <w:color w:val="7030A0"/>
          <w:kern w:val="0"/>
          <w:szCs w:val="21"/>
        </w:rPr>
        <w:t xml:space="preserve">4. </w:t>
      </w:r>
      <w:r>
        <w:rPr>
          <w:rFonts w:hint="eastAsia"/>
          <w:b/>
          <w:bCs/>
          <w:color w:val="7030A0"/>
          <w:kern w:val="0"/>
          <w:szCs w:val="21"/>
        </w:rPr>
        <w:t>势</w:t>
      </w:r>
      <w:r>
        <w:rPr>
          <w:b/>
          <w:bCs/>
          <w:color w:val="7030A0"/>
          <w:kern w:val="0"/>
          <w:szCs w:val="21"/>
        </w:rPr>
        <w:t>能：</w:t>
      </w:r>
      <w:r>
        <w:rPr>
          <w:bCs/>
          <w:color w:val="0D0D0D"/>
          <w:szCs w:val="21"/>
        </w:rPr>
        <w:t>重力势能和弹性势能统称为</w:t>
      </w:r>
      <w:r>
        <w:rPr>
          <w:rFonts w:hint="eastAsia"/>
          <w:bCs/>
          <w:color w:val="0D0D0D"/>
          <w:szCs w:val="21"/>
        </w:rPr>
        <w:t>势</w:t>
      </w:r>
      <w:r>
        <w:rPr>
          <w:bCs/>
          <w:color w:val="0D0D0D"/>
          <w:szCs w:val="21"/>
        </w:rPr>
        <w:t>能．</w:t>
      </w:r>
    </w:p>
    <w:p w14:paraId="5033529C">
      <w:pPr>
        <w:autoSpaceDE w:val="0"/>
        <w:autoSpaceDN w:val="0"/>
        <w:adjustRightInd w:val="0"/>
        <w:spacing w:line="360" w:lineRule="auto"/>
        <w:ind w:firstLine="400"/>
        <w:jc w:val="left"/>
        <w:rPr>
          <w:b/>
          <w:color w:val="0070C0"/>
          <w:szCs w:val="21"/>
        </w:rPr>
      </w:pPr>
      <w:r>
        <w:rPr>
          <w:rFonts w:hint="eastAsia"/>
          <w:b/>
          <w:bCs/>
          <w:color w:val="7030A0"/>
          <w:kern w:val="0"/>
          <w:szCs w:val="21"/>
        </w:rPr>
        <w:t>5</w:t>
      </w:r>
      <w:r>
        <w:rPr>
          <w:b/>
          <w:bCs/>
          <w:color w:val="7030A0"/>
          <w:kern w:val="0"/>
          <w:szCs w:val="21"/>
        </w:rPr>
        <w:t xml:space="preserve">. </w:t>
      </w:r>
      <w:r>
        <w:rPr>
          <w:rFonts w:hint="eastAsia"/>
          <w:b/>
          <w:bCs/>
          <w:color w:val="7030A0"/>
          <w:kern w:val="0"/>
          <w:szCs w:val="21"/>
        </w:rPr>
        <w:t>动能和势能的异同</w:t>
      </w:r>
      <w:r>
        <w:rPr>
          <w:rFonts w:hint="eastAsia"/>
          <w:b/>
          <w:color w:val="0070C0"/>
          <w:szCs w:val="21"/>
        </w:rPr>
        <w:t xml:space="preserve"> </w:t>
      </w:r>
    </w:p>
    <w:tbl>
      <w:tblPr>
        <w:tblStyle w:val="23"/>
        <w:tblW w:w="83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553"/>
        <w:gridCol w:w="906"/>
        <w:gridCol w:w="1757"/>
        <w:gridCol w:w="2602"/>
        <w:gridCol w:w="2515"/>
      </w:tblGrid>
      <w:tr w14:paraId="14CAB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24" w:hRule="atLeast"/>
          <w:jc w:val="center"/>
        </w:trPr>
        <w:tc>
          <w:tcPr>
            <w:tcW w:w="1459" w:type="dxa"/>
            <w:gridSpan w:val="2"/>
            <w:vMerge w:val="restart"/>
            <w:shd w:val="clear" w:color="auto" w:fill="EAF1DD" w:themeFill="accent3" w:themeFillTint="33"/>
            <w:tcMar>
              <w:top w:w="15" w:type="dxa"/>
              <w:left w:w="108" w:type="dxa"/>
              <w:bottom w:w="0" w:type="dxa"/>
              <w:right w:w="108" w:type="dxa"/>
            </w:tcMar>
            <w:vAlign w:val="center"/>
          </w:tcPr>
          <w:p w14:paraId="5BF516F1">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异同点</w:t>
            </w:r>
          </w:p>
        </w:tc>
        <w:tc>
          <w:tcPr>
            <w:tcW w:w="1757" w:type="dxa"/>
            <w:vMerge w:val="restart"/>
            <w:shd w:val="clear" w:color="auto" w:fill="auto"/>
            <w:tcMar>
              <w:top w:w="15" w:type="dxa"/>
              <w:left w:w="108" w:type="dxa"/>
              <w:bottom w:w="0" w:type="dxa"/>
              <w:right w:w="108" w:type="dxa"/>
            </w:tcMar>
            <w:vAlign w:val="center"/>
          </w:tcPr>
          <w:p w14:paraId="647E0772">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动能</w:t>
            </w:r>
          </w:p>
        </w:tc>
        <w:tc>
          <w:tcPr>
            <w:tcW w:w="5117" w:type="dxa"/>
            <w:gridSpan w:val="2"/>
            <w:shd w:val="clear" w:color="auto" w:fill="auto"/>
            <w:tcMar>
              <w:top w:w="15" w:type="dxa"/>
              <w:left w:w="108" w:type="dxa"/>
              <w:bottom w:w="0" w:type="dxa"/>
              <w:right w:w="108" w:type="dxa"/>
            </w:tcMar>
            <w:vAlign w:val="center"/>
          </w:tcPr>
          <w:p w14:paraId="51F08FD5">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势能</w:t>
            </w:r>
          </w:p>
        </w:tc>
      </w:tr>
      <w:tr w14:paraId="56C0F5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89" w:hRule="atLeast"/>
          <w:jc w:val="center"/>
        </w:trPr>
        <w:tc>
          <w:tcPr>
            <w:tcW w:w="1459" w:type="dxa"/>
            <w:gridSpan w:val="2"/>
            <w:vMerge w:val="continue"/>
            <w:shd w:val="clear" w:color="auto" w:fill="EAF1DD" w:themeFill="accent3" w:themeFillTint="33"/>
            <w:vAlign w:val="center"/>
          </w:tcPr>
          <w:p w14:paraId="409CA76C">
            <w:pPr>
              <w:adjustRightInd w:val="0"/>
              <w:spacing w:line="360" w:lineRule="exact"/>
              <w:jc w:val="center"/>
              <w:textAlignment w:val="center"/>
              <w:rPr>
                <w:rFonts w:hint="eastAsia" w:ascii="宋体" w:hAnsi="宋体" w:cs="Arial"/>
                <w:bCs/>
                <w:color w:val="0D0D0D"/>
                <w:kern w:val="0"/>
                <w:szCs w:val="21"/>
              </w:rPr>
            </w:pPr>
          </w:p>
        </w:tc>
        <w:tc>
          <w:tcPr>
            <w:tcW w:w="1757" w:type="dxa"/>
            <w:vMerge w:val="continue"/>
            <w:shd w:val="clear" w:color="auto" w:fill="auto"/>
            <w:vAlign w:val="center"/>
          </w:tcPr>
          <w:p w14:paraId="54CFA144">
            <w:pPr>
              <w:adjustRightInd w:val="0"/>
              <w:spacing w:line="360" w:lineRule="exact"/>
              <w:jc w:val="center"/>
              <w:textAlignment w:val="center"/>
              <w:rPr>
                <w:rFonts w:hint="eastAsia" w:ascii="宋体" w:hAnsi="宋体" w:cs="Arial"/>
                <w:bCs/>
                <w:color w:val="0D0D0D"/>
                <w:kern w:val="0"/>
                <w:szCs w:val="21"/>
              </w:rPr>
            </w:pPr>
          </w:p>
        </w:tc>
        <w:tc>
          <w:tcPr>
            <w:tcW w:w="2602" w:type="dxa"/>
            <w:shd w:val="clear" w:color="auto" w:fill="auto"/>
            <w:tcMar>
              <w:top w:w="15" w:type="dxa"/>
              <w:left w:w="108" w:type="dxa"/>
              <w:bottom w:w="0" w:type="dxa"/>
              <w:right w:w="108" w:type="dxa"/>
            </w:tcMar>
            <w:vAlign w:val="center"/>
          </w:tcPr>
          <w:p w14:paraId="3C6A8F09">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重力势能</w:t>
            </w:r>
          </w:p>
        </w:tc>
        <w:tc>
          <w:tcPr>
            <w:tcW w:w="2515" w:type="dxa"/>
            <w:shd w:val="clear" w:color="auto" w:fill="auto"/>
            <w:tcMar>
              <w:top w:w="15" w:type="dxa"/>
              <w:left w:w="108" w:type="dxa"/>
              <w:bottom w:w="0" w:type="dxa"/>
              <w:right w:w="108" w:type="dxa"/>
            </w:tcMar>
            <w:vAlign w:val="center"/>
          </w:tcPr>
          <w:p w14:paraId="5EFE243C">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弹性势能</w:t>
            </w:r>
          </w:p>
        </w:tc>
      </w:tr>
      <w:tr w14:paraId="6A949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9" w:hRule="atLeast"/>
          <w:jc w:val="center"/>
        </w:trPr>
        <w:tc>
          <w:tcPr>
            <w:tcW w:w="553" w:type="dxa"/>
            <w:vMerge w:val="restart"/>
            <w:shd w:val="clear" w:color="auto" w:fill="EAF1DD" w:themeFill="accent3" w:themeFillTint="33"/>
            <w:tcMar>
              <w:top w:w="15" w:type="dxa"/>
              <w:left w:w="108" w:type="dxa"/>
              <w:bottom w:w="0" w:type="dxa"/>
              <w:right w:w="108" w:type="dxa"/>
            </w:tcMar>
            <w:vAlign w:val="center"/>
          </w:tcPr>
          <w:p w14:paraId="4386CD97">
            <w:pPr>
              <w:adjustRightInd w:val="0"/>
              <w:spacing w:line="360" w:lineRule="exact"/>
              <w:jc w:val="left"/>
              <w:textAlignment w:val="center"/>
              <w:rPr>
                <w:rFonts w:hint="eastAsia" w:ascii="宋体" w:hAnsi="宋体" w:cs="Arial"/>
                <w:bCs/>
                <w:color w:val="0D0D0D"/>
                <w:kern w:val="0"/>
                <w:szCs w:val="21"/>
              </w:rPr>
            </w:pPr>
            <w:r>
              <w:rPr>
                <w:rFonts w:hint="eastAsia" w:ascii="宋体" w:hAnsi="宋体" w:cs="Arial"/>
                <w:bCs/>
                <w:color w:val="0D0D0D"/>
                <w:kern w:val="0"/>
                <w:szCs w:val="21"/>
              </w:rPr>
              <w:t>不同点</w:t>
            </w:r>
          </w:p>
        </w:tc>
        <w:tc>
          <w:tcPr>
            <w:tcW w:w="905" w:type="dxa"/>
            <w:shd w:val="clear" w:color="auto" w:fill="EAF1DD" w:themeFill="accent3" w:themeFillTint="33"/>
            <w:tcMar>
              <w:top w:w="15" w:type="dxa"/>
              <w:left w:w="108" w:type="dxa"/>
              <w:bottom w:w="0" w:type="dxa"/>
              <w:right w:w="108" w:type="dxa"/>
            </w:tcMar>
            <w:vAlign w:val="center"/>
          </w:tcPr>
          <w:p w14:paraId="258A0514">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形成</w:t>
            </w:r>
          </w:p>
          <w:p w14:paraId="3AF1A755">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原因</w:t>
            </w:r>
          </w:p>
        </w:tc>
        <w:tc>
          <w:tcPr>
            <w:tcW w:w="1757" w:type="dxa"/>
            <w:shd w:val="clear" w:color="auto" w:fill="auto"/>
            <w:tcMar>
              <w:top w:w="15" w:type="dxa"/>
              <w:left w:w="108" w:type="dxa"/>
              <w:bottom w:w="0" w:type="dxa"/>
              <w:right w:w="108" w:type="dxa"/>
            </w:tcMar>
            <w:vAlign w:val="center"/>
          </w:tcPr>
          <w:p w14:paraId="63AD4443">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物体由于运动而具有的能</w:t>
            </w:r>
          </w:p>
        </w:tc>
        <w:tc>
          <w:tcPr>
            <w:tcW w:w="2602" w:type="dxa"/>
            <w:shd w:val="clear" w:color="auto" w:fill="auto"/>
            <w:tcMar>
              <w:top w:w="15" w:type="dxa"/>
              <w:left w:w="108" w:type="dxa"/>
              <w:bottom w:w="0" w:type="dxa"/>
              <w:right w:w="108" w:type="dxa"/>
            </w:tcMar>
            <w:vAlign w:val="center"/>
          </w:tcPr>
          <w:p w14:paraId="0920BD1F">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物体由于受到重力并处在一定高度所具有的能</w:t>
            </w:r>
          </w:p>
        </w:tc>
        <w:tc>
          <w:tcPr>
            <w:tcW w:w="2515" w:type="dxa"/>
            <w:shd w:val="clear" w:color="auto" w:fill="auto"/>
            <w:tcMar>
              <w:top w:w="15" w:type="dxa"/>
              <w:left w:w="108" w:type="dxa"/>
              <w:bottom w:w="0" w:type="dxa"/>
              <w:right w:w="108" w:type="dxa"/>
            </w:tcMar>
            <w:vAlign w:val="center"/>
          </w:tcPr>
          <w:p w14:paraId="48040EA0">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物体由于发生</w:t>
            </w:r>
          </w:p>
          <w:p w14:paraId="5EB1EB16">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弹性形变而具有的能</w:t>
            </w:r>
          </w:p>
        </w:tc>
      </w:tr>
      <w:tr w14:paraId="2DA635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74" w:hRule="atLeast"/>
          <w:jc w:val="center"/>
        </w:trPr>
        <w:tc>
          <w:tcPr>
            <w:tcW w:w="553" w:type="dxa"/>
            <w:vMerge w:val="continue"/>
            <w:shd w:val="clear" w:color="auto" w:fill="EAF1DD" w:themeFill="accent3" w:themeFillTint="33"/>
            <w:vAlign w:val="center"/>
          </w:tcPr>
          <w:p w14:paraId="61A9CF2A">
            <w:pPr>
              <w:adjustRightInd w:val="0"/>
              <w:spacing w:line="360" w:lineRule="exact"/>
              <w:textAlignment w:val="center"/>
              <w:rPr>
                <w:rFonts w:hint="eastAsia" w:ascii="宋体" w:hAnsi="宋体" w:cs="Arial"/>
                <w:bCs/>
                <w:color w:val="0D0D0D"/>
                <w:kern w:val="0"/>
                <w:szCs w:val="21"/>
              </w:rPr>
            </w:pPr>
          </w:p>
        </w:tc>
        <w:tc>
          <w:tcPr>
            <w:tcW w:w="905" w:type="dxa"/>
            <w:shd w:val="clear" w:color="auto" w:fill="EAF1DD" w:themeFill="accent3" w:themeFillTint="33"/>
            <w:tcMar>
              <w:top w:w="15" w:type="dxa"/>
              <w:left w:w="108" w:type="dxa"/>
              <w:bottom w:w="0" w:type="dxa"/>
              <w:right w:w="108" w:type="dxa"/>
            </w:tcMar>
            <w:vAlign w:val="center"/>
          </w:tcPr>
          <w:p w14:paraId="4A7D7877">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特点</w:t>
            </w:r>
          </w:p>
        </w:tc>
        <w:tc>
          <w:tcPr>
            <w:tcW w:w="1757" w:type="dxa"/>
            <w:shd w:val="clear" w:color="auto" w:fill="auto"/>
            <w:tcMar>
              <w:top w:w="15" w:type="dxa"/>
              <w:left w:w="108" w:type="dxa"/>
              <w:bottom w:w="0" w:type="dxa"/>
              <w:right w:w="108" w:type="dxa"/>
            </w:tcMar>
            <w:vAlign w:val="center"/>
          </w:tcPr>
          <w:p w14:paraId="4A8350E3">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一切运动的物体都具有动能</w:t>
            </w:r>
          </w:p>
        </w:tc>
        <w:tc>
          <w:tcPr>
            <w:tcW w:w="2602" w:type="dxa"/>
            <w:shd w:val="clear" w:color="auto" w:fill="auto"/>
            <w:tcMar>
              <w:top w:w="15" w:type="dxa"/>
              <w:left w:w="108" w:type="dxa"/>
              <w:bottom w:w="0" w:type="dxa"/>
              <w:right w:w="108" w:type="dxa"/>
            </w:tcMar>
            <w:vAlign w:val="center"/>
          </w:tcPr>
          <w:p w14:paraId="2AC2DE45">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一切被举高的物体</w:t>
            </w:r>
          </w:p>
          <w:p w14:paraId="10D5D3B0">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都具有重力势能</w:t>
            </w:r>
          </w:p>
        </w:tc>
        <w:tc>
          <w:tcPr>
            <w:tcW w:w="2515" w:type="dxa"/>
            <w:shd w:val="clear" w:color="auto" w:fill="auto"/>
            <w:tcMar>
              <w:top w:w="15" w:type="dxa"/>
              <w:left w:w="108" w:type="dxa"/>
              <w:bottom w:w="0" w:type="dxa"/>
              <w:right w:w="108" w:type="dxa"/>
            </w:tcMar>
            <w:vAlign w:val="center"/>
          </w:tcPr>
          <w:p w14:paraId="7626B983">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一切发生弹性形变的</w:t>
            </w:r>
          </w:p>
          <w:p w14:paraId="46A7C7BB">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物体都具有弹性势能</w:t>
            </w:r>
          </w:p>
        </w:tc>
      </w:tr>
      <w:tr w14:paraId="1FDC7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53" w:hRule="atLeast"/>
          <w:jc w:val="center"/>
        </w:trPr>
        <w:tc>
          <w:tcPr>
            <w:tcW w:w="553" w:type="dxa"/>
            <w:vMerge w:val="continue"/>
            <w:shd w:val="clear" w:color="auto" w:fill="EAF1DD" w:themeFill="accent3" w:themeFillTint="33"/>
            <w:vAlign w:val="center"/>
          </w:tcPr>
          <w:p w14:paraId="5C61ACFA">
            <w:pPr>
              <w:adjustRightInd w:val="0"/>
              <w:spacing w:line="360" w:lineRule="exact"/>
              <w:textAlignment w:val="center"/>
              <w:rPr>
                <w:rFonts w:hint="eastAsia" w:ascii="宋体" w:hAnsi="宋体" w:cs="Arial"/>
                <w:bCs/>
                <w:color w:val="0D0D0D"/>
                <w:kern w:val="0"/>
                <w:szCs w:val="21"/>
              </w:rPr>
            </w:pPr>
          </w:p>
        </w:tc>
        <w:tc>
          <w:tcPr>
            <w:tcW w:w="905" w:type="dxa"/>
            <w:shd w:val="clear" w:color="auto" w:fill="EAF1DD" w:themeFill="accent3" w:themeFillTint="33"/>
            <w:tcMar>
              <w:top w:w="15" w:type="dxa"/>
              <w:left w:w="108" w:type="dxa"/>
              <w:bottom w:w="0" w:type="dxa"/>
              <w:right w:w="108" w:type="dxa"/>
            </w:tcMar>
            <w:vAlign w:val="center"/>
          </w:tcPr>
          <w:p w14:paraId="2A35E098">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决定</w:t>
            </w:r>
          </w:p>
          <w:p w14:paraId="6FF5DEAA">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因素</w:t>
            </w:r>
          </w:p>
        </w:tc>
        <w:tc>
          <w:tcPr>
            <w:tcW w:w="1757" w:type="dxa"/>
            <w:shd w:val="clear" w:color="auto" w:fill="auto"/>
            <w:tcMar>
              <w:top w:w="15" w:type="dxa"/>
              <w:left w:w="108" w:type="dxa"/>
              <w:bottom w:w="0" w:type="dxa"/>
              <w:right w:w="108" w:type="dxa"/>
            </w:tcMar>
            <w:vAlign w:val="center"/>
          </w:tcPr>
          <w:p w14:paraId="466C097B">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质量和速度</w:t>
            </w:r>
          </w:p>
        </w:tc>
        <w:tc>
          <w:tcPr>
            <w:tcW w:w="2602" w:type="dxa"/>
            <w:shd w:val="clear" w:color="auto" w:fill="auto"/>
            <w:tcMar>
              <w:top w:w="15" w:type="dxa"/>
              <w:left w:w="108" w:type="dxa"/>
              <w:bottom w:w="0" w:type="dxa"/>
              <w:right w:w="108" w:type="dxa"/>
            </w:tcMar>
            <w:vAlign w:val="center"/>
          </w:tcPr>
          <w:p w14:paraId="39B498EA">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质量和高度</w:t>
            </w:r>
          </w:p>
        </w:tc>
        <w:tc>
          <w:tcPr>
            <w:tcW w:w="2515" w:type="dxa"/>
            <w:shd w:val="clear" w:color="auto" w:fill="auto"/>
            <w:tcMar>
              <w:top w:w="15" w:type="dxa"/>
              <w:left w:w="108" w:type="dxa"/>
              <w:bottom w:w="0" w:type="dxa"/>
              <w:right w:w="108" w:type="dxa"/>
            </w:tcMar>
            <w:vAlign w:val="center"/>
          </w:tcPr>
          <w:p w14:paraId="605B0BB1">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弹性形变程度</w:t>
            </w:r>
          </w:p>
        </w:tc>
      </w:tr>
      <w:tr w14:paraId="153D1B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73" w:hRule="atLeast"/>
          <w:jc w:val="center"/>
        </w:trPr>
        <w:tc>
          <w:tcPr>
            <w:tcW w:w="1459" w:type="dxa"/>
            <w:gridSpan w:val="2"/>
            <w:shd w:val="clear" w:color="auto" w:fill="EAF1DD" w:themeFill="accent3" w:themeFillTint="33"/>
            <w:tcMar>
              <w:top w:w="15" w:type="dxa"/>
              <w:left w:w="108" w:type="dxa"/>
              <w:bottom w:w="0" w:type="dxa"/>
              <w:right w:w="108" w:type="dxa"/>
            </w:tcMar>
            <w:vAlign w:val="center"/>
          </w:tcPr>
          <w:p w14:paraId="68064E09">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相同点</w:t>
            </w:r>
          </w:p>
        </w:tc>
        <w:tc>
          <w:tcPr>
            <w:tcW w:w="6874" w:type="dxa"/>
            <w:gridSpan w:val="3"/>
            <w:shd w:val="clear" w:color="auto" w:fill="auto"/>
            <w:tcMar>
              <w:top w:w="15" w:type="dxa"/>
              <w:left w:w="108" w:type="dxa"/>
              <w:bottom w:w="0" w:type="dxa"/>
              <w:right w:w="108" w:type="dxa"/>
            </w:tcMar>
            <w:vAlign w:val="center"/>
          </w:tcPr>
          <w:p w14:paraId="54ECA32F">
            <w:pPr>
              <w:adjustRightInd w:val="0"/>
              <w:spacing w:line="360" w:lineRule="exact"/>
              <w:jc w:val="center"/>
              <w:textAlignment w:val="center"/>
              <w:rPr>
                <w:rFonts w:hint="eastAsia" w:ascii="宋体" w:hAnsi="宋体" w:cs="Arial"/>
                <w:bCs/>
                <w:color w:val="0D0D0D"/>
                <w:kern w:val="0"/>
                <w:szCs w:val="21"/>
              </w:rPr>
            </w:pPr>
            <w:r>
              <w:rPr>
                <w:rFonts w:hint="eastAsia" w:ascii="宋体" w:hAnsi="宋体" w:cs="Arial"/>
                <w:bCs/>
                <w:color w:val="0D0D0D"/>
                <w:kern w:val="0"/>
                <w:szCs w:val="21"/>
              </w:rPr>
              <w:t>都是能量的一种具体形式,都具有做功的本领</w:t>
            </w:r>
          </w:p>
        </w:tc>
      </w:tr>
    </w:tbl>
    <w:p w14:paraId="6461D1CF">
      <w:pPr>
        <w:pStyle w:val="2"/>
      </w:pPr>
    </w:p>
    <w:p w14:paraId="232E6E0C">
      <w:pPr>
        <w:topLinePunct/>
        <w:adjustRightInd w:val="0"/>
        <w:spacing w:line="360" w:lineRule="auto"/>
        <w:rPr>
          <w:b/>
          <w:bCs/>
          <w:kern w:val="0"/>
          <w:sz w:val="28"/>
          <w:szCs w:val="28"/>
        </w:rPr>
      </w:pPr>
    </w:p>
    <w:p w14:paraId="33909232">
      <w:pPr>
        <w:topLinePunct/>
        <w:adjustRightInd w:val="0"/>
        <w:spacing w:line="360" w:lineRule="auto"/>
        <w:jc w:val="center"/>
        <w:rPr>
          <w:b/>
          <w:bCs/>
          <w:kern w:val="0"/>
          <w:sz w:val="28"/>
          <w:szCs w:val="28"/>
        </w:rPr>
      </w:pPr>
      <w:r>
        <w:drawing>
          <wp:anchor distT="0" distB="0" distL="114300" distR="114300" simplePos="0" relativeHeight="251662336"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797735020"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5020"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第四节   机械能及其转化</w:t>
      </w:r>
    </w:p>
    <w:p w14:paraId="324F1A10">
      <w:pPr>
        <w:spacing w:line="360" w:lineRule="auto"/>
        <w:ind w:firstLine="420" w:firstLineChars="200"/>
        <w:jc w:val="left"/>
        <w:rPr>
          <w:rFonts w:eastAsia="微软雅黑"/>
          <w:b/>
          <w:color w:val="0070C0"/>
          <w:szCs w:val="21"/>
        </w:rPr>
      </w:pPr>
      <w:r>
        <w:rPr>
          <w:rFonts w:eastAsia="微软雅黑"/>
          <w:b/>
          <w:color w:val="0070C0"/>
          <w:szCs w:val="21"/>
        </w:rPr>
        <w:t>一、</w:t>
      </w:r>
      <w:r>
        <w:rPr>
          <w:rFonts w:hint="eastAsia" w:eastAsia="微软雅黑"/>
          <w:b/>
          <w:color w:val="0070C0"/>
          <w:szCs w:val="21"/>
        </w:rPr>
        <w:t>机械能及其转化</w:t>
      </w:r>
    </w:p>
    <w:p w14:paraId="308233F6">
      <w:pPr>
        <w:autoSpaceDE w:val="0"/>
        <w:autoSpaceDN w:val="0"/>
        <w:adjustRightInd w:val="0"/>
        <w:spacing w:line="360" w:lineRule="auto"/>
        <w:ind w:firstLine="400"/>
        <w:jc w:val="left"/>
        <w:rPr>
          <w:b/>
          <w:bCs/>
          <w:color w:val="0070C0"/>
          <w:szCs w:val="21"/>
        </w:rPr>
      </w:pPr>
      <w:r>
        <w:rPr>
          <w:b/>
          <w:bCs/>
          <w:color w:val="7030A0"/>
          <w:kern w:val="0"/>
          <w:szCs w:val="21"/>
        </w:rPr>
        <w:t>1. 机械能</w:t>
      </w:r>
    </w:p>
    <w:p w14:paraId="0E1025B5">
      <w:pPr>
        <w:autoSpaceDE w:val="0"/>
        <w:autoSpaceDN w:val="0"/>
        <w:adjustRightInd w:val="0"/>
        <w:spacing w:line="360" w:lineRule="auto"/>
        <w:ind w:firstLine="400"/>
        <w:jc w:val="left"/>
        <w:rPr>
          <w:szCs w:val="21"/>
        </w:rPr>
      </w:pPr>
      <w:r>
        <w:rPr>
          <w:rFonts w:hint="eastAsia"/>
          <w:szCs w:val="21"/>
        </w:rPr>
        <w:t>（1）事例分析：分析高空运动的物体所具有的能量。例如，飞行中的飞机因为它在运动而具有</w:t>
      </w:r>
      <w:r>
        <w:rPr>
          <w:rFonts w:hint="eastAsia" w:ascii="宋体" w:hAnsi="宋体" w:cs="宋体"/>
          <w:color w:val="FF0000"/>
          <w:kern w:val="0"/>
          <w:szCs w:val="21"/>
          <w:u w:val="single"/>
        </w:rPr>
        <w:t>动</w:t>
      </w:r>
      <w:r>
        <w:rPr>
          <w:rFonts w:hint="eastAsia"/>
          <w:szCs w:val="21"/>
        </w:rPr>
        <w:t>能，又因为它处于高空而具有</w:t>
      </w:r>
      <w:r>
        <w:rPr>
          <w:rFonts w:hint="eastAsia" w:ascii="宋体" w:hAnsi="宋体" w:cs="宋体"/>
          <w:color w:val="FF0000"/>
          <w:kern w:val="0"/>
          <w:szCs w:val="21"/>
          <w:u w:val="single"/>
        </w:rPr>
        <w:t>重力势</w:t>
      </w:r>
      <w:r>
        <w:rPr>
          <w:rFonts w:hint="eastAsia"/>
          <w:szCs w:val="21"/>
        </w:rPr>
        <w:t>能，一个物体可以既有动能，又有势能，把这两种能量加在一起，就是它的</w:t>
      </w:r>
      <w:r>
        <w:rPr>
          <w:rFonts w:hint="eastAsia" w:ascii="宋体" w:hAnsi="宋体" w:cs="宋体"/>
          <w:color w:val="FF0000"/>
          <w:kern w:val="0"/>
          <w:szCs w:val="21"/>
          <w:u w:val="single"/>
        </w:rPr>
        <w:t>机械</w:t>
      </w:r>
      <w:r>
        <w:rPr>
          <w:rFonts w:hint="eastAsia"/>
          <w:szCs w:val="21"/>
        </w:rPr>
        <w:t>能。</w:t>
      </w:r>
      <w:r>
        <w:rPr>
          <w:rFonts w:ascii="宋体" w:hAnsi="宋体"/>
          <w:color w:val="0D0D0D"/>
          <w:szCs w:val="21"/>
        </w:rPr>
        <w:t xml:space="preserve">   </w:t>
      </w:r>
    </w:p>
    <w:p w14:paraId="1C835338">
      <w:pPr>
        <w:adjustRightInd w:val="0"/>
        <w:spacing w:line="360" w:lineRule="auto"/>
        <w:ind w:firstLine="400"/>
        <w:jc w:val="left"/>
        <w:rPr>
          <w:szCs w:val="21"/>
        </w:rPr>
      </w:pPr>
      <w:r>
        <w:rPr>
          <w:rFonts w:hint="eastAsia"/>
          <w:szCs w:val="21"/>
        </w:rPr>
        <w:t>（2）定义：</w:t>
      </w:r>
      <w:r>
        <w:rPr>
          <w:szCs w:val="21"/>
        </w:rPr>
        <w:t>动能、重力势能和弹性势能统称为机械能</w:t>
      </w:r>
      <w:r>
        <w:rPr>
          <w:rFonts w:hint="eastAsia"/>
          <w:szCs w:val="21"/>
        </w:rPr>
        <w:t>。</w:t>
      </w:r>
    </w:p>
    <w:p w14:paraId="751C433D">
      <w:pPr>
        <w:adjustRightInd w:val="0"/>
        <w:spacing w:line="360" w:lineRule="auto"/>
        <w:ind w:firstLine="400"/>
        <w:jc w:val="left"/>
        <w:rPr>
          <w:szCs w:val="21"/>
        </w:rPr>
      </w:pPr>
      <w:r>
        <w:rPr>
          <w:szCs w:val="21"/>
        </w:rPr>
        <w:t>一个物体具有的机械能是动能和势能之和。</w:t>
      </w:r>
      <w:r>
        <w:rPr>
          <w:rFonts w:hint="eastAsia"/>
          <w:szCs w:val="21"/>
        </w:rPr>
        <w:t>例如，如果一架飞行中的飞机的动能是</w:t>
      </w:r>
      <w:r>
        <w:rPr>
          <w:szCs w:val="21"/>
        </w:rPr>
        <w:t>4</w:t>
      </w:r>
      <w:r>
        <w:rPr>
          <w:rFonts w:hint="eastAsia"/>
          <w:szCs w:val="21"/>
        </w:rPr>
        <w:t>×1</w:t>
      </w:r>
      <w:r>
        <w:rPr>
          <w:szCs w:val="21"/>
        </w:rPr>
        <w:t>0</w:t>
      </w:r>
      <w:r>
        <w:rPr>
          <w:szCs w:val="21"/>
          <w:vertAlign w:val="superscript"/>
        </w:rPr>
        <w:t>8</w:t>
      </w:r>
      <w:r>
        <w:rPr>
          <w:szCs w:val="21"/>
        </w:rPr>
        <w:t>J，重力势能为5</w:t>
      </w:r>
      <w:r>
        <w:rPr>
          <w:rFonts w:hint="eastAsia"/>
          <w:szCs w:val="21"/>
        </w:rPr>
        <w:t>×1</w:t>
      </w:r>
      <w:r>
        <w:rPr>
          <w:szCs w:val="21"/>
        </w:rPr>
        <w:t>0</w:t>
      </w:r>
      <w:r>
        <w:rPr>
          <w:szCs w:val="21"/>
          <w:vertAlign w:val="superscript"/>
        </w:rPr>
        <w:t>8</w:t>
      </w:r>
      <w:r>
        <w:rPr>
          <w:szCs w:val="21"/>
        </w:rPr>
        <w:t>J，那么总的机械能为：</w:t>
      </w:r>
      <w:r>
        <w:rPr>
          <w:rFonts w:hint="eastAsia"/>
          <w:szCs w:val="21"/>
        </w:rPr>
        <w:t>动能+势能=</w:t>
      </w:r>
      <w:r>
        <w:rPr>
          <w:szCs w:val="21"/>
        </w:rPr>
        <w:t>4</w:t>
      </w:r>
      <w:r>
        <w:rPr>
          <w:rFonts w:hint="eastAsia"/>
          <w:szCs w:val="21"/>
        </w:rPr>
        <w:t>×1</w:t>
      </w:r>
      <w:r>
        <w:rPr>
          <w:szCs w:val="21"/>
        </w:rPr>
        <w:t>0</w:t>
      </w:r>
      <w:r>
        <w:rPr>
          <w:szCs w:val="21"/>
          <w:vertAlign w:val="superscript"/>
        </w:rPr>
        <w:t>8</w:t>
      </w:r>
      <w:r>
        <w:rPr>
          <w:szCs w:val="21"/>
        </w:rPr>
        <w:t>J +5</w:t>
      </w:r>
      <w:r>
        <w:rPr>
          <w:rFonts w:hint="eastAsia"/>
          <w:szCs w:val="21"/>
        </w:rPr>
        <w:t>×1</w:t>
      </w:r>
      <w:r>
        <w:rPr>
          <w:szCs w:val="21"/>
        </w:rPr>
        <w:t>0</w:t>
      </w:r>
      <w:r>
        <w:rPr>
          <w:szCs w:val="21"/>
          <w:vertAlign w:val="superscript"/>
        </w:rPr>
        <w:t>8</w:t>
      </w:r>
      <w:r>
        <w:rPr>
          <w:szCs w:val="21"/>
        </w:rPr>
        <w:t>J=9</w:t>
      </w:r>
      <w:r>
        <w:rPr>
          <w:rFonts w:hint="eastAsia"/>
          <w:szCs w:val="21"/>
        </w:rPr>
        <w:t>×1</w:t>
      </w:r>
      <w:r>
        <w:rPr>
          <w:szCs w:val="21"/>
        </w:rPr>
        <w:t>0</w:t>
      </w:r>
      <w:r>
        <w:rPr>
          <w:szCs w:val="21"/>
          <w:vertAlign w:val="superscript"/>
        </w:rPr>
        <w:t>8</w:t>
      </w:r>
      <w:r>
        <w:rPr>
          <w:szCs w:val="21"/>
        </w:rPr>
        <w:t>J。</w:t>
      </w:r>
    </w:p>
    <w:p w14:paraId="584C6854">
      <w:pPr>
        <w:autoSpaceDE w:val="0"/>
        <w:autoSpaceDN w:val="0"/>
        <w:adjustRightInd w:val="0"/>
        <w:spacing w:line="360" w:lineRule="auto"/>
        <w:ind w:firstLine="400"/>
        <w:jc w:val="left"/>
        <w:rPr>
          <w:b/>
          <w:bCs/>
          <w:color w:val="7030A0"/>
          <w:kern w:val="0"/>
          <w:szCs w:val="21"/>
        </w:rPr>
      </w:pPr>
      <w:r>
        <w:rPr>
          <w:b/>
          <w:bCs/>
          <w:color w:val="7030A0"/>
          <w:kern w:val="0"/>
          <w:szCs w:val="21"/>
        </w:rPr>
        <w:t xml:space="preserve">2. </w:t>
      </w:r>
      <w:r>
        <w:rPr>
          <w:rFonts w:hint="eastAsia"/>
          <w:b/>
          <w:bCs/>
          <w:color w:val="7030A0"/>
          <w:kern w:val="0"/>
          <w:szCs w:val="21"/>
        </w:rPr>
        <w:t>动能和势能的转化</w:t>
      </w:r>
    </w:p>
    <w:p w14:paraId="064B5162">
      <w:pPr>
        <w:adjustRightInd w:val="0"/>
        <w:spacing w:line="360" w:lineRule="auto"/>
        <w:ind w:firstLine="400"/>
        <w:jc w:val="left"/>
        <w:rPr>
          <w:b/>
          <w:bCs/>
          <w:color w:val="0070C0"/>
          <w:szCs w:val="21"/>
        </w:rPr>
      </w:pPr>
      <w:r>
        <w:rPr>
          <w:rFonts w:hint="eastAsia"/>
          <w:szCs w:val="21"/>
        </w:rPr>
        <w:t>（</w:t>
      </w:r>
      <w:r>
        <w:rPr>
          <w:szCs w:val="21"/>
        </w:rPr>
        <w:t>1）动能和重力势能的转化</w:t>
      </w:r>
      <w:r>
        <w:t xml:space="preserve">                </w:t>
      </w:r>
    </w:p>
    <w:p w14:paraId="127DE18A">
      <w:pPr>
        <w:adjustRightInd w:val="0"/>
        <w:spacing w:line="360" w:lineRule="auto"/>
        <w:ind w:firstLine="400"/>
        <w:jc w:val="left"/>
        <w:rPr>
          <w:szCs w:val="21"/>
        </w:rPr>
      </w:pPr>
      <w:r>
        <w:rPr>
          <w:rFonts w:hint="eastAsia"/>
          <w:szCs w:val="21"/>
        </w:rPr>
        <w:t>动能和重力势能可以相互转化。下面以单摆和滚摆的运动为例分析。</w:t>
      </w:r>
    </w:p>
    <w:p w14:paraId="024222CF">
      <w:pPr>
        <w:adjustRightInd w:val="0"/>
        <w:spacing w:line="360" w:lineRule="auto"/>
        <w:ind w:firstLine="400"/>
        <w:jc w:val="left"/>
        <w:rPr>
          <w:szCs w:val="21"/>
        </w:rPr>
      </w:pPr>
      <w:r>
        <w:rPr>
          <w:rFonts w:hint="eastAsia"/>
          <w:szCs w:val="21"/>
        </w:rPr>
        <w:t>①单摆实验：如图所示，摆球在竖直平面内摆动，在</w:t>
      </w:r>
      <w:r>
        <w:rPr>
          <w:szCs w:val="21"/>
        </w:rPr>
        <w:t>A、C点时最高，在B点时最低，所以摆球的运动可分为下降段和上升段。</w:t>
      </w:r>
      <w:r>
        <w:rPr>
          <w:rFonts w:hint="eastAsia"/>
          <w:szCs w:val="21"/>
        </w:rPr>
        <w:t>其能量转化情况见下表。</w:t>
      </w:r>
      <w:r>
        <w:rPr>
          <w:szCs w:val="21"/>
        </w:rPr>
        <w:t xml:space="preserve">  </w:t>
      </w:r>
    </w:p>
    <w:tbl>
      <w:tblPr>
        <w:tblStyle w:val="23"/>
        <w:tblW w:w="8233" w:type="dxa"/>
        <w:jc w:val="center"/>
        <w:tblLayout w:type="fixed"/>
        <w:tblCellMar>
          <w:top w:w="0" w:type="dxa"/>
          <w:left w:w="0" w:type="dxa"/>
          <w:bottom w:w="0" w:type="dxa"/>
          <w:right w:w="0" w:type="dxa"/>
        </w:tblCellMar>
      </w:tblPr>
      <w:tblGrid>
        <w:gridCol w:w="1372"/>
        <w:gridCol w:w="888"/>
        <w:gridCol w:w="1276"/>
        <w:gridCol w:w="992"/>
        <w:gridCol w:w="993"/>
        <w:gridCol w:w="2712"/>
      </w:tblGrid>
      <w:tr w14:paraId="1C6B3E63">
        <w:tblPrEx>
          <w:tblCellMar>
            <w:top w:w="0" w:type="dxa"/>
            <w:left w:w="0" w:type="dxa"/>
            <w:bottom w:w="0" w:type="dxa"/>
            <w:right w:w="0" w:type="dxa"/>
          </w:tblCellMar>
        </w:tblPrEx>
        <w:trPr>
          <w:trHeight w:val="325" w:hRule="atLeast"/>
          <w:jc w:val="center"/>
        </w:trPr>
        <w:tc>
          <w:tcPr>
            <w:tcW w:w="1372"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3E3E111A">
            <w:pPr>
              <w:spacing w:line="320" w:lineRule="exact"/>
              <w:jc w:val="center"/>
              <w:rPr>
                <w:kern w:val="0"/>
                <w:szCs w:val="21"/>
              </w:rPr>
            </w:pPr>
            <w:r>
              <w:rPr>
                <w:color w:val="000000"/>
                <w:kern w:val="24"/>
                <w:szCs w:val="21"/>
              </w:rPr>
              <w:t>运动过程</w:t>
            </w:r>
          </w:p>
        </w:tc>
        <w:tc>
          <w:tcPr>
            <w:tcW w:w="888"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6E22EB3C">
            <w:pPr>
              <w:spacing w:line="320" w:lineRule="exact"/>
              <w:jc w:val="center"/>
              <w:rPr>
                <w:kern w:val="0"/>
                <w:szCs w:val="21"/>
              </w:rPr>
            </w:pPr>
            <w:r>
              <w:rPr>
                <w:color w:val="000000"/>
                <w:kern w:val="24"/>
                <w:szCs w:val="21"/>
              </w:rPr>
              <w:t>高度</w:t>
            </w:r>
          </w:p>
        </w:tc>
        <w:tc>
          <w:tcPr>
            <w:tcW w:w="1276"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4CA75701">
            <w:pPr>
              <w:spacing w:line="320" w:lineRule="exact"/>
              <w:jc w:val="center"/>
              <w:rPr>
                <w:kern w:val="0"/>
                <w:szCs w:val="21"/>
              </w:rPr>
            </w:pPr>
            <w:r>
              <w:rPr>
                <w:color w:val="000000"/>
                <w:kern w:val="24"/>
                <w:szCs w:val="21"/>
              </w:rPr>
              <w:t>重力势能</w:t>
            </w:r>
          </w:p>
        </w:tc>
        <w:tc>
          <w:tcPr>
            <w:tcW w:w="992"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4AC1A518">
            <w:pPr>
              <w:spacing w:line="320" w:lineRule="exact"/>
              <w:jc w:val="center"/>
              <w:rPr>
                <w:kern w:val="0"/>
                <w:szCs w:val="21"/>
              </w:rPr>
            </w:pPr>
            <w:r>
              <w:rPr>
                <w:color w:val="000000"/>
                <w:kern w:val="24"/>
                <w:szCs w:val="21"/>
              </w:rPr>
              <w:t>速度</w:t>
            </w:r>
          </w:p>
        </w:tc>
        <w:tc>
          <w:tcPr>
            <w:tcW w:w="993"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01E75A7F">
            <w:pPr>
              <w:spacing w:line="320" w:lineRule="exact"/>
              <w:jc w:val="center"/>
              <w:rPr>
                <w:kern w:val="0"/>
                <w:szCs w:val="21"/>
              </w:rPr>
            </w:pPr>
            <w:r>
              <w:rPr>
                <w:color w:val="000000"/>
                <w:kern w:val="24"/>
                <w:szCs w:val="21"/>
              </w:rPr>
              <w:t>动能</w:t>
            </w:r>
          </w:p>
        </w:tc>
        <w:tc>
          <w:tcPr>
            <w:tcW w:w="2712"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23876646">
            <w:pPr>
              <w:spacing w:line="320" w:lineRule="exact"/>
              <w:jc w:val="center"/>
              <w:rPr>
                <w:kern w:val="0"/>
                <w:szCs w:val="21"/>
              </w:rPr>
            </w:pPr>
            <w:r>
              <w:rPr>
                <w:color w:val="000000"/>
                <w:kern w:val="24"/>
                <w:szCs w:val="21"/>
              </w:rPr>
              <w:t>能的转化</w:t>
            </w:r>
          </w:p>
        </w:tc>
      </w:tr>
      <w:tr w14:paraId="6F9AA364">
        <w:tblPrEx>
          <w:tblCellMar>
            <w:top w:w="0" w:type="dxa"/>
            <w:left w:w="0" w:type="dxa"/>
            <w:bottom w:w="0" w:type="dxa"/>
            <w:right w:w="0" w:type="dxa"/>
          </w:tblCellMar>
        </w:tblPrEx>
        <w:trPr>
          <w:trHeight w:val="404" w:hRule="atLeast"/>
          <w:jc w:val="center"/>
        </w:trPr>
        <w:tc>
          <w:tcPr>
            <w:tcW w:w="137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94513DC">
            <w:pPr>
              <w:spacing w:line="320" w:lineRule="exact"/>
              <w:jc w:val="center"/>
              <w:rPr>
                <w:kern w:val="0"/>
                <w:szCs w:val="21"/>
              </w:rPr>
            </w:pPr>
            <w:r>
              <w:rPr>
                <w:color w:val="000000"/>
                <w:kern w:val="24"/>
                <w:szCs w:val="21"/>
              </w:rPr>
              <w:t>A→B</w:t>
            </w:r>
          </w:p>
        </w:tc>
        <w:tc>
          <w:tcPr>
            <w:tcW w:w="88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A17CC18">
            <w:pPr>
              <w:spacing w:line="320" w:lineRule="exact"/>
              <w:jc w:val="center"/>
              <w:rPr>
                <w:kern w:val="0"/>
                <w:szCs w:val="21"/>
              </w:rPr>
            </w:pPr>
            <w:r>
              <w:rPr>
                <w:color w:val="000000"/>
                <w:kern w:val="24"/>
                <w:szCs w:val="21"/>
              </w:rPr>
              <w:t>降低</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DFD8126">
            <w:pPr>
              <w:spacing w:line="320" w:lineRule="exact"/>
              <w:jc w:val="center"/>
              <w:rPr>
                <w:kern w:val="0"/>
                <w:szCs w:val="21"/>
              </w:rPr>
            </w:pPr>
            <w:r>
              <w:rPr>
                <w:color w:val="000000"/>
                <w:kern w:val="24"/>
                <w:szCs w:val="21"/>
              </w:rPr>
              <w:t>减小</w:t>
            </w:r>
          </w:p>
        </w:tc>
        <w:tc>
          <w:tcPr>
            <w:tcW w:w="99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1504CC5">
            <w:pPr>
              <w:spacing w:line="320" w:lineRule="exact"/>
              <w:jc w:val="center"/>
              <w:rPr>
                <w:kern w:val="0"/>
                <w:szCs w:val="21"/>
              </w:rPr>
            </w:pPr>
            <w:r>
              <w:rPr>
                <w:color w:val="000000"/>
                <w:kern w:val="24"/>
                <w:szCs w:val="21"/>
              </w:rPr>
              <w:t>变大</w:t>
            </w:r>
          </w:p>
        </w:tc>
        <w:tc>
          <w:tcPr>
            <w:tcW w:w="993"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09E03BA">
            <w:pPr>
              <w:spacing w:line="320" w:lineRule="exact"/>
              <w:jc w:val="center"/>
              <w:rPr>
                <w:kern w:val="0"/>
                <w:szCs w:val="21"/>
              </w:rPr>
            </w:pPr>
            <w:r>
              <w:rPr>
                <w:color w:val="000000"/>
                <w:kern w:val="24"/>
                <w:szCs w:val="21"/>
              </w:rPr>
              <w:t>增大</w:t>
            </w:r>
          </w:p>
        </w:tc>
        <w:tc>
          <w:tcPr>
            <w:tcW w:w="271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901A81A">
            <w:pPr>
              <w:spacing w:line="320" w:lineRule="exact"/>
              <w:jc w:val="center"/>
              <w:rPr>
                <w:kern w:val="0"/>
                <w:szCs w:val="21"/>
              </w:rPr>
            </w:pPr>
            <w:r>
              <w:rPr>
                <w:rFonts w:hint="eastAsia" w:ascii="宋体" w:hAnsi="宋体" w:cs="宋体"/>
                <w:color w:val="FF0000"/>
                <w:kern w:val="0"/>
                <w:szCs w:val="21"/>
                <w:u w:val="single"/>
              </w:rPr>
              <w:t>重力势</w:t>
            </w:r>
            <w:r>
              <w:rPr>
                <w:rFonts w:hint="eastAsia"/>
                <w:kern w:val="0"/>
                <w:szCs w:val="21"/>
              </w:rPr>
              <w:t>能转化为</w:t>
            </w:r>
            <w:r>
              <w:rPr>
                <w:rFonts w:hint="eastAsia" w:ascii="宋体" w:hAnsi="宋体" w:cs="宋体"/>
                <w:color w:val="FF0000"/>
                <w:kern w:val="0"/>
                <w:szCs w:val="21"/>
                <w:u w:val="single"/>
              </w:rPr>
              <w:t>动</w:t>
            </w:r>
            <w:r>
              <w:rPr>
                <w:rFonts w:hint="eastAsia"/>
                <w:kern w:val="0"/>
                <w:szCs w:val="21"/>
              </w:rPr>
              <w:t>能</w:t>
            </w:r>
          </w:p>
        </w:tc>
      </w:tr>
      <w:tr w14:paraId="2F279E71">
        <w:tblPrEx>
          <w:tblCellMar>
            <w:top w:w="0" w:type="dxa"/>
            <w:left w:w="0" w:type="dxa"/>
            <w:bottom w:w="0" w:type="dxa"/>
            <w:right w:w="0" w:type="dxa"/>
          </w:tblCellMar>
        </w:tblPrEx>
        <w:trPr>
          <w:trHeight w:val="325" w:hRule="atLeast"/>
          <w:jc w:val="center"/>
        </w:trPr>
        <w:tc>
          <w:tcPr>
            <w:tcW w:w="137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A7B2B24">
            <w:pPr>
              <w:spacing w:line="320" w:lineRule="exact"/>
              <w:jc w:val="center"/>
              <w:rPr>
                <w:kern w:val="0"/>
                <w:szCs w:val="21"/>
              </w:rPr>
            </w:pPr>
            <w:r>
              <w:rPr>
                <w:color w:val="000000"/>
                <w:kern w:val="24"/>
                <w:szCs w:val="21"/>
              </w:rPr>
              <w:t>B→C</w:t>
            </w:r>
          </w:p>
        </w:tc>
        <w:tc>
          <w:tcPr>
            <w:tcW w:w="88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232C8A4">
            <w:pPr>
              <w:spacing w:line="320" w:lineRule="exact"/>
              <w:jc w:val="center"/>
              <w:rPr>
                <w:kern w:val="0"/>
                <w:szCs w:val="21"/>
              </w:rPr>
            </w:pPr>
            <w:r>
              <w:rPr>
                <w:color w:val="000000"/>
                <w:kern w:val="24"/>
                <w:szCs w:val="21"/>
              </w:rPr>
              <w:t>升高</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147F6C5">
            <w:pPr>
              <w:spacing w:line="320" w:lineRule="exact"/>
              <w:jc w:val="center"/>
              <w:rPr>
                <w:kern w:val="0"/>
                <w:szCs w:val="21"/>
              </w:rPr>
            </w:pPr>
            <w:r>
              <w:rPr>
                <w:color w:val="000000"/>
                <w:kern w:val="24"/>
                <w:szCs w:val="21"/>
              </w:rPr>
              <w:t>增大</w:t>
            </w:r>
          </w:p>
        </w:tc>
        <w:tc>
          <w:tcPr>
            <w:tcW w:w="99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0D2D070">
            <w:pPr>
              <w:spacing w:line="320" w:lineRule="exact"/>
              <w:jc w:val="center"/>
              <w:rPr>
                <w:kern w:val="0"/>
                <w:szCs w:val="21"/>
              </w:rPr>
            </w:pPr>
            <w:r>
              <w:rPr>
                <w:color w:val="000000"/>
                <w:kern w:val="24"/>
                <w:szCs w:val="21"/>
              </w:rPr>
              <w:t>变小</w:t>
            </w:r>
          </w:p>
        </w:tc>
        <w:tc>
          <w:tcPr>
            <w:tcW w:w="993"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293469B">
            <w:pPr>
              <w:spacing w:line="320" w:lineRule="exact"/>
              <w:jc w:val="center"/>
              <w:rPr>
                <w:kern w:val="0"/>
                <w:szCs w:val="21"/>
              </w:rPr>
            </w:pPr>
            <w:r>
              <w:rPr>
                <w:color w:val="000000"/>
                <w:kern w:val="24"/>
                <w:szCs w:val="21"/>
              </w:rPr>
              <w:t>减小</w:t>
            </w:r>
          </w:p>
        </w:tc>
        <w:tc>
          <w:tcPr>
            <w:tcW w:w="271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7089421">
            <w:pPr>
              <w:spacing w:line="320" w:lineRule="exact"/>
              <w:jc w:val="center"/>
              <w:rPr>
                <w:kern w:val="0"/>
                <w:szCs w:val="21"/>
              </w:rPr>
            </w:pPr>
            <w:r>
              <w:rPr>
                <w:rFonts w:hint="eastAsia" w:ascii="宋体" w:hAnsi="宋体" w:cs="宋体"/>
                <w:color w:val="FF0000"/>
                <w:kern w:val="0"/>
                <w:szCs w:val="21"/>
                <w:u w:val="single"/>
              </w:rPr>
              <w:t>动</w:t>
            </w:r>
            <w:r>
              <w:rPr>
                <w:rFonts w:hint="eastAsia"/>
                <w:kern w:val="0"/>
                <w:szCs w:val="21"/>
              </w:rPr>
              <w:t>能转化为</w:t>
            </w:r>
            <w:r>
              <w:rPr>
                <w:rFonts w:hint="eastAsia" w:ascii="宋体" w:hAnsi="宋体" w:cs="宋体"/>
                <w:color w:val="FF0000"/>
                <w:kern w:val="0"/>
                <w:szCs w:val="21"/>
                <w:u w:val="single"/>
              </w:rPr>
              <w:t>重力势</w:t>
            </w:r>
            <w:r>
              <w:rPr>
                <w:rFonts w:hint="eastAsia"/>
                <w:kern w:val="0"/>
                <w:szCs w:val="21"/>
              </w:rPr>
              <w:t>能</w:t>
            </w:r>
          </w:p>
        </w:tc>
      </w:tr>
      <w:tr w14:paraId="78821DCC">
        <w:tblPrEx>
          <w:tblCellMar>
            <w:top w:w="0" w:type="dxa"/>
            <w:left w:w="0" w:type="dxa"/>
            <w:bottom w:w="0" w:type="dxa"/>
            <w:right w:w="0" w:type="dxa"/>
          </w:tblCellMar>
        </w:tblPrEx>
        <w:trPr>
          <w:trHeight w:val="325" w:hRule="atLeast"/>
          <w:jc w:val="center"/>
        </w:trPr>
        <w:tc>
          <w:tcPr>
            <w:tcW w:w="137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DF61079">
            <w:pPr>
              <w:spacing w:line="320" w:lineRule="exact"/>
              <w:jc w:val="center"/>
              <w:rPr>
                <w:kern w:val="0"/>
                <w:szCs w:val="21"/>
              </w:rPr>
            </w:pPr>
            <w:r>
              <w:rPr>
                <w:color w:val="000000"/>
                <w:kern w:val="24"/>
                <w:szCs w:val="21"/>
              </w:rPr>
              <w:t>C→B</w:t>
            </w:r>
          </w:p>
        </w:tc>
        <w:tc>
          <w:tcPr>
            <w:tcW w:w="88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3E2A703">
            <w:pPr>
              <w:spacing w:line="320" w:lineRule="exact"/>
              <w:jc w:val="center"/>
              <w:rPr>
                <w:kern w:val="0"/>
                <w:szCs w:val="21"/>
              </w:rPr>
            </w:pPr>
            <w:r>
              <w:rPr>
                <w:color w:val="000000"/>
                <w:kern w:val="24"/>
                <w:szCs w:val="21"/>
              </w:rPr>
              <w:t>降低</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92DC248">
            <w:pPr>
              <w:spacing w:line="320" w:lineRule="exact"/>
              <w:jc w:val="center"/>
              <w:rPr>
                <w:kern w:val="0"/>
                <w:szCs w:val="21"/>
              </w:rPr>
            </w:pPr>
            <w:r>
              <w:rPr>
                <w:color w:val="000000"/>
                <w:kern w:val="24"/>
                <w:szCs w:val="21"/>
              </w:rPr>
              <w:t>减小</w:t>
            </w:r>
          </w:p>
        </w:tc>
        <w:tc>
          <w:tcPr>
            <w:tcW w:w="99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B8313BB">
            <w:pPr>
              <w:spacing w:line="320" w:lineRule="exact"/>
              <w:jc w:val="center"/>
              <w:rPr>
                <w:kern w:val="0"/>
                <w:szCs w:val="21"/>
              </w:rPr>
            </w:pPr>
            <w:r>
              <w:rPr>
                <w:color w:val="000000"/>
                <w:kern w:val="24"/>
                <w:szCs w:val="21"/>
              </w:rPr>
              <w:t>变大</w:t>
            </w:r>
          </w:p>
        </w:tc>
        <w:tc>
          <w:tcPr>
            <w:tcW w:w="993"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E98C307">
            <w:pPr>
              <w:spacing w:line="320" w:lineRule="exact"/>
              <w:jc w:val="center"/>
              <w:rPr>
                <w:kern w:val="0"/>
                <w:szCs w:val="21"/>
              </w:rPr>
            </w:pPr>
            <w:r>
              <w:rPr>
                <w:color w:val="000000"/>
                <w:kern w:val="24"/>
                <w:szCs w:val="21"/>
              </w:rPr>
              <w:t>增大</w:t>
            </w:r>
          </w:p>
        </w:tc>
        <w:tc>
          <w:tcPr>
            <w:tcW w:w="271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57EB211">
            <w:pPr>
              <w:spacing w:line="320" w:lineRule="exact"/>
              <w:jc w:val="center"/>
              <w:rPr>
                <w:kern w:val="0"/>
                <w:szCs w:val="21"/>
              </w:rPr>
            </w:pPr>
            <w:r>
              <w:rPr>
                <w:rFonts w:hint="eastAsia" w:ascii="宋体" w:hAnsi="宋体" w:cs="宋体"/>
                <w:color w:val="FF0000"/>
                <w:kern w:val="0"/>
                <w:szCs w:val="21"/>
                <w:u w:val="single"/>
              </w:rPr>
              <w:t>重力势</w:t>
            </w:r>
            <w:r>
              <w:rPr>
                <w:rFonts w:hint="eastAsia"/>
                <w:kern w:val="0"/>
                <w:szCs w:val="21"/>
              </w:rPr>
              <w:t>能转化为</w:t>
            </w:r>
            <w:r>
              <w:rPr>
                <w:rFonts w:hint="eastAsia" w:ascii="宋体" w:hAnsi="宋体" w:cs="宋体"/>
                <w:color w:val="FF0000"/>
                <w:kern w:val="0"/>
                <w:szCs w:val="21"/>
                <w:u w:val="single"/>
              </w:rPr>
              <w:t>动</w:t>
            </w:r>
            <w:r>
              <w:rPr>
                <w:rFonts w:hint="eastAsia"/>
                <w:kern w:val="0"/>
                <w:szCs w:val="21"/>
              </w:rPr>
              <w:t>能</w:t>
            </w:r>
          </w:p>
        </w:tc>
      </w:tr>
      <w:tr w14:paraId="099D8967">
        <w:tblPrEx>
          <w:tblCellMar>
            <w:top w:w="0" w:type="dxa"/>
            <w:left w:w="0" w:type="dxa"/>
            <w:bottom w:w="0" w:type="dxa"/>
            <w:right w:w="0" w:type="dxa"/>
          </w:tblCellMar>
        </w:tblPrEx>
        <w:trPr>
          <w:trHeight w:val="325" w:hRule="atLeast"/>
          <w:jc w:val="center"/>
        </w:trPr>
        <w:tc>
          <w:tcPr>
            <w:tcW w:w="137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32BE2355">
            <w:pPr>
              <w:spacing w:line="320" w:lineRule="exact"/>
              <w:jc w:val="center"/>
              <w:rPr>
                <w:kern w:val="0"/>
                <w:szCs w:val="21"/>
              </w:rPr>
            </w:pPr>
            <w:r>
              <w:rPr>
                <w:color w:val="000000"/>
                <w:kern w:val="24"/>
                <w:szCs w:val="21"/>
              </w:rPr>
              <w:t>B→A</w:t>
            </w:r>
          </w:p>
        </w:tc>
        <w:tc>
          <w:tcPr>
            <w:tcW w:w="88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35E300C">
            <w:pPr>
              <w:spacing w:line="320" w:lineRule="exact"/>
              <w:jc w:val="center"/>
              <w:rPr>
                <w:kern w:val="0"/>
                <w:szCs w:val="21"/>
              </w:rPr>
            </w:pPr>
            <w:r>
              <w:rPr>
                <w:color w:val="000000"/>
                <w:kern w:val="24"/>
                <w:szCs w:val="21"/>
              </w:rPr>
              <w:t>升高</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F6610BB">
            <w:pPr>
              <w:spacing w:line="320" w:lineRule="exact"/>
              <w:jc w:val="center"/>
              <w:rPr>
                <w:kern w:val="0"/>
                <w:szCs w:val="21"/>
              </w:rPr>
            </w:pPr>
            <w:r>
              <w:rPr>
                <w:color w:val="000000"/>
                <w:kern w:val="24"/>
                <w:szCs w:val="21"/>
              </w:rPr>
              <w:t>增大</w:t>
            </w:r>
          </w:p>
        </w:tc>
        <w:tc>
          <w:tcPr>
            <w:tcW w:w="99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99C9DA4">
            <w:pPr>
              <w:spacing w:line="320" w:lineRule="exact"/>
              <w:jc w:val="center"/>
              <w:rPr>
                <w:kern w:val="0"/>
                <w:szCs w:val="21"/>
              </w:rPr>
            </w:pPr>
            <w:r>
              <w:rPr>
                <w:color w:val="000000"/>
                <w:kern w:val="24"/>
                <w:szCs w:val="21"/>
              </w:rPr>
              <w:t>变小</w:t>
            </w:r>
          </w:p>
        </w:tc>
        <w:tc>
          <w:tcPr>
            <w:tcW w:w="993"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8586FE5">
            <w:pPr>
              <w:spacing w:line="320" w:lineRule="exact"/>
              <w:jc w:val="center"/>
              <w:rPr>
                <w:kern w:val="0"/>
                <w:szCs w:val="21"/>
              </w:rPr>
            </w:pPr>
            <w:r>
              <w:rPr>
                <w:color w:val="000000"/>
                <w:kern w:val="24"/>
                <w:szCs w:val="21"/>
              </w:rPr>
              <w:t>减小</w:t>
            </w:r>
          </w:p>
        </w:tc>
        <w:tc>
          <w:tcPr>
            <w:tcW w:w="2712"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3C9A3CC">
            <w:pPr>
              <w:spacing w:line="320" w:lineRule="exact"/>
              <w:jc w:val="center"/>
              <w:rPr>
                <w:kern w:val="0"/>
                <w:szCs w:val="21"/>
              </w:rPr>
            </w:pPr>
            <w:r>
              <w:rPr>
                <w:rFonts w:hint="eastAsia" w:ascii="宋体" w:hAnsi="宋体" w:cs="宋体"/>
                <w:color w:val="FF0000"/>
                <w:kern w:val="0"/>
                <w:szCs w:val="21"/>
                <w:u w:val="single"/>
              </w:rPr>
              <w:t>动</w:t>
            </w:r>
            <w:r>
              <w:rPr>
                <w:rFonts w:hint="eastAsia"/>
                <w:kern w:val="0"/>
                <w:szCs w:val="21"/>
              </w:rPr>
              <w:t>能转化为</w:t>
            </w:r>
            <w:r>
              <w:rPr>
                <w:rFonts w:hint="eastAsia" w:ascii="宋体" w:hAnsi="宋体" w:cs="宋体"/>
                <w:color w:val="FF0000"/>
                <w:kern w:val="0"/>
                <w:szCs w:val="21"/>
                <w:u w:val="single"/>
              </w:rPr>
              <w:t>重力势</w:t>
            </w:r>
            <w:r>
              <w:rPr>
                <w:rFonts w:hint="eastAsia"/>
                <w:kern w:val="0"/>
                <w:szCs w:val="21"/>
              </w:rPr>
              <w:t>能</w:t>
            </w:r>
          </w:p>
        </w:tc>
      </w:tr>
    </w:tbl>
    <w:p w14:paraId="7BACE20C">
      <w:pPr>
        <w:adjustRightInd w:val="0"/>
        <w:spacing w:line="360" w:lineRule="auto"/>
        <w:ind w:firstLine="400"/>
        <w:jc w:val="left"/>
        <w:textAlignment w:val="center"/>
        <w:rPr>
          <w:szCs w:val="21"/>
        </w:rPr>
      </w:pPr>
    </w:p>
    <w:p w14:paraId="3268D7F4">
      <w:pPr>
        <w:adjustRightInd w:val="0"/>
        <w:spacing w:line="360" w:lineRule="auto"/>
        <w:ind w:firstLine="400"/>
        <w:jc w:val="left"/>
        <w:textAlignment w:val="center"/>
        <w:rPr>
          <w:szCs w:val="21"/>
        </w:rPr>
      </w:pPr>
      <w:r>
        <w:rPr>
          <w:rFonts w:hint="eastAsia"/>
          <w:szCs w:val="21"/>
        </w:rPr>
        <w:t>【结论】单摆在摆动过程中，动能和重力势能可以相互转化。</w:t>
      </w:r>
    </w:p>
    <w:p w14:paraId="7B316D33">
      <w:pPr>
        <w:adjustRightInd w:val="0"/>
        <w:spacing w:line="360" w:lineRule="auto"/>
        <w:ind w:firstLine="2100" w:firstLineChars="1000"/>
        <w:jc w:val="left"/>
        <w:textAlignment w:val="center"/>
        <w:rPr>
          <w:szCs w:val="21"/>
        </w:rPr>
      </w:pPr>
      <w:r>
        <w:rPr>
          <w:rFonts w:ascii="等线" w:hAnsi="等线" w:eastAsia="等线"/>
        </w:rPr>
        <w:drawing>
          <wp:inline distT="0" distB="0" distL="0" distR="0">
            <wp:extent cx="827405" cy="1151255"/>
            <wp:effectExtent l="0" t="0" r="0" b="0"/>
            <wp:docPr id="662042129" name="图片 662042129"/>
            <wp:cNvGraphicFramePr/>
            <a:graphic xmlns:a="http://schemas.openxmlformats.org/drawingml/2006/main">
              <a:graphicData uri="http://schemas.openxmlformats.org/drawingml/2006/picture">
                <pic:pic xmlns:pic="http://schemas.openxmlformats.org/drawingml/2006/picture">
                  <pic:nvPicPr>
                    <pic:cNvPr id="662042129" name="图片 6620421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37830" cy="1165817"/>
                    </a:xfrm>
                    <a:prstGeom prst="rect">
                      <a:avLst/>
                    </a:prstGeom>
                  </pic:spPr>
                </pic:pic>
              </a:graphicData>
            </a:graphic>
          </wp:inline>
        </w:drawing>
      </w:r>
      <w:r>
        <w:rPr>
          <w:rFonts w:hint="eastAsia"/>
          <w:szCs w:val="21"/>
        </w:rPr>
        <w:t xml:space="preserve">                 </w:t>
      </w:r>
      <w:r>
        <w:rPr>
          <w:szCs w:val="21"/>
        </w:rPr>
        <w:drawing>
          <wp:inline distT="0" distB="0" distL="0" distR="0">
            <wp:extent cx="1171575" cy="1219200"/>
            <wp:effectExtent l="0" t="0" r="9525" b="0"/>
            <wp:docPr id="27863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32599" name="图片 1"/>
                    <pic:cNvPicPr>
                      <a:picLocks noChangeAspect="1"/>
                    </pic:cNvPicPr>
                  </pic:nvPicPr>
                  <pic:blipFill>
                    <a:blip r:embed="rId35"/>
                    <a:stretch>
                      <a:fillRect/>
                    </a:stretch>
                  </pic:blipFill>
                  <pic:spPr>
                    <a:xfrm>
                      <a:off x="0" y="0"/>
                      <a:ext cx="1176016" cy="1223642"/>
                    </a:xfrm>
                    <a:prstGeom prst="rect">
                      <a:avLst/>
                    </a:prstGeom>
                  </pic:spPr>
                </pic:pic>
              </a:graphicData>
            </a:graphic>
          </wp:inline>
        </w:drawing>
      </w:r>
    </w:p>
    <w:p w14:paraId="32373B42">
      <w:pPr>
        <w:adjustRightInd w:val="0"/>
        <w:spacing w:line="360" w:lineRule="auto"/>
        <w:ind w:firstLine="2310" w:firstLineChars="1100"/>
        <w:jc w:val="left"/>
        <w:textAlignment w:val="center"/>
        <w:rPr>
          <w:rFonts w:eastAsia="楷体"/>
          <w:szCs w:val="21"/>
        </w:rPr>
      </w:pPr>
      <w:r>
        <w:rPr>
          <w:rFonts w:hint="eastAsia" w:eastAsia="楷体"/>
          <w:szCs w:val="21"/>
        </w:rPr>
        <w:t>单摆实验                        滚摆实验</w:t>
      </w:r>
    </w:p>
    <w:p w14:paraId="0BE92507">
      <w:pPr>
        <w:adjustRightInd w:val="0"/>
        <w:spacing w:line="360" w:lineRule="auto"/>
        <w:ind w:firstLine="400"/>
        <w:jc w:val="left"/>
        <w:textAlignment w:val="center"/>
        <w:rPr>
          <w:szCs w:val="21"/>
        </w:rPr>
      </w:pPr>
      <w:r>
        <w:rPr>
          <w:rFonts w:hint="eastAsia"/>
          <w:szCs w:val="21"/>
        </w:rPr>
        <w:t>②滚摆实验：如图所示，将滚摆挂起来，捻动滚摆，使悬线缠绕在轴上，当滚摆上升到最高点后，放开手，滚摆会下降和上升，能量变化的分析过程如下表所示。</w:t>
      </w:r>
    </w:p>
    <w:p w14:paraId="0A3E2D0D">
      <w:pPr>
        <w:adjustRightInd w:val="0"/>
        <w:spacing w:before="120" w:beforeLines="50" w:after="120" w:afterLines="50" w:line="360" w:lineRule="auto"/>
        <w:ind w:firstLine="2730"/>
        <w:jc w:val="left"/>
        <w:textAlignment w:val="center"/>
        <w:rPr>
          <w:szCs w:val="21"/>
        </w:rPr>
      </w:pPr>
    </w:p>
    <w:p w14:paraId="467FE772">
      <w:pPr>
        <w:pStyle w:val="2"/>
      </w:pPr>
    </w:p>
    <w:tbl>
      <w:tblPr>
        <w:tblStyle w:val="23"/>
        <w:tblW w:w="7942" w:type="dxa"/>
        <w:jc w:val="center"/>
        <w:tblLayout w:type="fixed"/>
        <w:tblCellMar>
          <w:top w:w="0" w:type="dxa"/>
          <w:left w:w="0" w:type="dxa"/>
          <w:bottom w:w="0" w:type="dxa"/>
          <w:right w:w="0" w:type="dxa"/>
        </w:tblCellMar>
      </w:tblPr>
      <w:tblGrid>
        <w:gridCol w:w="1338"/>
        <w:gridCol w:w="897"/>
        <w:gridCol w:w="1345"/>
        <w:gridCol w:w="897"/>
        <w:gridCol w:w="1046"/>
        <w:gridCol w:w="2419"/>
      </w:tblGrid>
      <w:tr w14:paraId="276BF0E5">
        <w:tblPrEx>
          <w:tblCellMar>
            <w:top w:w="0" w:type="dxa"/>
            <w:left w:w="0" w:type="dxa"/>
            <w:bottom w:w="0" w:type="dxa"/>
            <w:right w:w="0" w:type="dxa"/>
          </w:tblCellMar>
        </w:tblPrEx>
        <w:trPr>
          <w:trHeight w:val="399" w:hRule="atLeast"/>
          <w:jc w:val="center"/>
        </w:trPr>
        <w:tc>
          <w:tcPr>
            <w:tcW w:w="1338"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0E530559">
            <w:pPr>
              <w:spacing w:line="320" w:lineRule="exact"/>
              <w:jc w:val="center"/>
              <w:rPr>
                <w:rFonts w:ascii="Arial" w:hAnsi="Arial" w:cs="Arial"/>
                <w:kern w:val="0"/>
                <w:szCs w:val="21"/>
              </w:rPr>
            </w:pPr>
            <w:r>
              <w:rPr>
                <w:rFonts w:hint="eastAsia" w:hAnsi="微软雅黑"/>
                <w:color w:val="000000"/>
                <w:kern w:val="24"/>
                <w:szCs w:val="21"/>
              </w:rPr>
              <w:t>运动过程</w:t>
            </w:r>
          </w:p>
        </w:tc>
        <w:tc>
          <w:tcPr>
            <w:tcW w:w="897"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2200CE99">
            <w:pPr>
              <w:spacing w:line="320" w:lineRule="exact"/>
              <w:jc w:val="center"/>
              <w:rPr>
                <w:rFonts w:ascii="Arial" w:hAnsi="Arial" w:cs="Arial"/>
                <w:kern w:val="0"/>
                <w:szCs w:val="21"/>
              </w:rPr>
            </w:pPr>
            <w:r>
              <w:rPr>
                <w:rFonts w:hint="eastAsia" w:hAnsi="微软雅黑"/>
                <w:color w:val="000000"/>
                <w:kern w:val="24"/>
                <w:szCs w:val="21"/>
              </w:rPr>
              <w:t>高度</w:t>
            </w:r>
          </w:p>
        </w:tc>
        <w:tc>
          <w:tcPr>
            <w:tcW w:w="1345"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14027DF4">
            <w:pPr>
              <w:spacing w:line="320" w:lineRule="exact"/>
              <w:jc w:val="center"/>
              <w:rPr>
                <w:rFonts w:ascii="Arial" w:hAnsi="Arial" w:cs="Arial"/>
                <w:kern w:val="0"/>
                <w:szCs w:val="21"/>
              </w:rPr>
            </w:pPr>
            <w:r>
              <w:rPr>
                <w:rFonts w:hint="eastAsia" w:hAnsi="微软雅黑"/>
                <w:color w:val="000000"/>
                <w:kern w:val="24"/>
                <w:szCs w:val="21"/>
              </w:rPr>
              <w:t>重力势能</w:t>
            </w:r>
          </w:p>
        </w:tc>
        <w:tc>
          <w:tcPr>
            <w:tcW w:w="897"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3EA6C039">
            <w:pPr>
              <w:spacing w:line="320" w:lineRule="exact"/>
              <w:jc w:val="center"/>
              <w:rPr>
                <w:rFonts w:ascii="Arial" w:hAnsi="Arial" w:cs="Arial"/>
                <w:kern w:val="0"/>
                <w:szCs w:val="21"/>
              </w:rPr>
            </w:pPr>
            <w:r>
              <w:rPr>
                <w:rFonts w:hint="eastAsia" w:hAnsi="微软雅黑"/>
                <w:color w:val="000000"/>
                <w:kern w:val="24"/>
                <w:szCs w:val="21"/>
              </w:rPr>
              <w:t>速度</w:t>
            </w:r>
          </w:p>
        </w:tc>
        <w:tc>
          <w:tcPr>
            <w:tcW w:w="1046"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1E292898">
            <w:pPr>
              <w:spacing w:line="320" w:lineRule="exact"/>
              <w:jc w:val="center"/>
              <w:rPr>
                <w:rFonts w:ascii="Arial" w:hAnsi="Arial" w:cs="Arial"/>
                <w:kern w:val="0"/>
                <w:szCs w:val="21"/>
              </w:rPr>
            </w:pPr>
            <w:r>
              <w:rPr>
                <w:rFonts w:hint="eastAsia" w:hAnsi="微软雅黑"/>
                <w:color w:val="000000"/>
                <w:kern w:val="24"/>
                <w:szCs w:val="21"/>
              </w:rPr>
              <w:t>动能</w:t>
            </w:r>
          </w:p>
        </w:tc>
        <w:tc>
          <w:tcPr>
            <w:tcW w:w="2419"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2C07198D">
            <w:pPr>
              <w:spacing w:line="320" w:lineRule="exact"/>
              <w:jc w:val="center"/>
              <w:rPr>
                <w:rFonts w:ascii="Arial" w:hAnsi="Arial" w:cs="Arial"/>
                <w:kern w:val="0"/>
                <w:szCs w:val="21"/>
              </w:rPr>
            </w:pPr>
            <w:r>
              <w:rPr>
                <w:rFonts w:hint="eastAsia" w:hAnsi="微软雅黑"/>
                <w:color w:val="000000"/>
                <w:kern w:val="24"/>
                <w:szCs w:val="21"/>
              </w:rPr>
              <w:t>能的转化</w:t>
            </w:r>
          </w:p>
        </w:tc>
      </w:tr>
      <w:tr w14:paraId="13EA463B">
        <w:tblPrEx>
          <w:tblCellMar>
            <w:top w:w="0" w:type="dxa"/>
            <w:left w:w="0" w:type="dxa"/>
            <w:bottom w:w="0" w:type="dxa"/>
            <w:right w:w="0" w:type="dxa"/>
          </w:tblCellMar>
        </w:tblPrEx>
        <w:trPr>
          <w:trHeight w:val="496" w:hRule="atLeast"/>
          <w:jc w:val="center"/>
        </w:trPr>
        <w:tc>
          <w:tcPr>
            <w:tcW w:w="133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3053D48">
            <w:pPr>
              <w:spacing w:line="320" w:lineRule="exact"/>
              <w:jc w:val="center"/>
              <w:rPr>
                <w:rFonts w:ascii="Arial" w:hAnsi="Arial" w:cs="Arial"/>
                <w:kern w:val="0"/>
                <w:szCs w:val="21"/>
              </w:rPr>
            </w:pPr>
            <w:r>
              <w:rPr>
                <w:rFonts w:hint="eastAsia" w:hAnsi="微软雅黑"/>
                <w:color w:val="000000"/>
                <w:kern w:val="24"/>
                <w:szCs w:val="21"/>
              </w:rPr>
              <w:t>下降</w:t>
            </w:r>
          </w:p>
        </w:tc>
        <w:tc>
          <w:tcPr>
            <w:tcW w:w="89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B0CE6EC">
            <w:pPr>
              <w:spacing w:line="320" w:lineRule="exact"/>
              <w:jc w:val="center"/>
              <w:rPr>
                <w:rFonts w:ascii="Arial" w:hAnsi="Arial" w:cs="Arial"/>
                <w:kern w:val="0"/>
                <w:szCs w:val="21"/>
              </w:rPr>
            </w:pPr>
            <w:r>
              <w:rPr>
                <w:rFonts w:hint="eastAsia" w:hAnsi="微软雅黑"/>
                <w:color w:val="000000"/>
                <w:kern w:val="24"/>
                <w:szCs w:val="21"/>
              </w:rPr>
              <w:t>降低</w:t>
            </w:r>
          </w:p>
        </w:tc>
        <w:tc>
          <w:tcPr>
            <w:tcW w:w="1345"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903B7A3">
            <w:pPr>
              <w:spacing w:line="320" w:lineRule="exact"/>
              <w:jc w:val="center"/>
              <w:rPr>
                <w:rFonts w:ascii="Arial" w:hAnsi="Arial" w:cs="Arial"/>
                <w:kern w:val="0"/>
                <w:szCs w:val="21"/>
              </w:rPr>
            </w:pPr>
            <w:r>
              <w:rPr>
                <w:rFonts w:hint="eastAsia" w:hAnsi="微软雅黑"/>
                <w:color w:val="000000"/>
                <w:kern w:val="24"/>
                <w:szCs w:val="21"/>
              </w:rPr>
              <w:t>减小</w:t>
            </w:r>
          </w:p>
        </w:tc>
        <w:tc>
          <w:tcPr>
            <w:tcW w:w="89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EA8C222">
            <w:pPr>
              <w:spacing w:line="320" w:lineRule="exact"/>
              <w:jc w:val="center"/>
              <w:rPr>
                <w:rFonts w:ascii="Arial" w:hAnsi="Arial" w:cs="Arial"/>
                <w:kern w:val="0"/>
                <w:szCs w:val="21"/>
              </w:rPr>
            </w:pPr>
            <w:r>
              <w:rPr>
                <w:rFonts w:hint="eastAsia" w:hAnsi="微软雅黑"/>
                <w:color w:val="000000"/>
                <w:kern w:val="24"/>
                <w:szCs w:val="21"/>
              </w:rPr>
              <w:t>变大</w:t>
            </w:r>
          </w:p>
        </w:tc>
        <w:tc>
          <w:tcPr>
            <w:tcW w:w="104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B2C44A0">
            <w:pPr>
              <w:spacing w:line="320" w:lineRule="exact"/>
              <w:jc w:val="center"/>
              <w:rPr>
                <w:rFonts w:ascii="Arial" w:hAnsi="Arial" w:cs="Arial"/>
                <w:kern w:val="0"/>
                <w:szCs w:val="21"/>
              </w:rPr>
            </w:pPr>
            <w:r>
              <w:rPr>
                <w:rFonts w:hint="eastAsia" w:hAnsi="微软雅黑"/>
                <w:color w:val="000000"/>
                <w:kern w:val="24"/>
                <w:szCs w:val="21"/>
              </w:rPr>
              <w:t>增大</w:t>
            </w:r>
          </w:p>
        </w:tc>
        <w:tc>
          <w:tcPr>
            <w:tcW w:w="241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C51A9C1">
            <w:pPr>
              <w:spacing w:line="320" w:lineRule="exact"/>
              <w:jc w:val="center"/>
              <w:rPr>
                <w:rFonts w:ascii="Arial" w:hAnsi="Arial" w:cs="Arial"/>
                <w:kern w:val="0"/>
                <w:szCs w:val="21"/>
              </w:rPr>
            </w:pPr>
            <w:r>
              <w:rPr>
                <w:rFonts w:hint="eastAsia" w:ascii="宋体" w:hAnsi="宋体" w:cs="宋体"/>
                <w:color w:val="FF0000"/>
                <w:kern w:val="0"/>
                <w:szCs w:val="21"/>
                <w:u w:val="single"/>
              </w:rPr>
              <w:t>重力势</w:t>
            </w:r>
            <w:r>
              <w:rPr>
                <w:rFonts w:hint="eastAsia" w:ascii="Arial" w:hAnsi="Arial" w:cs="Arial"/>
                <w:kern w:val="0"/>
                <w:szCs w:val="21"/>
              </w:rPr>
              <w:t>能转化为</w:t>
            </w:r>
            <w:r>
              <w:rPr>
                <w:rFonts w:hint="eastAsia" w:ascii="宋体" w:hAnsi="宋体" w:cs="宋体"/>
                <w:color w:val="FF0000"/>
                <w:kern w:val="0"/>
                <w:szCs w:val="21"/>
                <w:u w:val="single"/>
              </w:rPr>
              <w:t>动</w:t>
            </w:r>
            <w:r>
              <w:rPr>
                <w:rFonts w:hint="eastAsia" w:ascii="Arial" w:hAnsi="Arial" w:cs="Arial"/>
                <w:kern w:val="0"/>
                <w:szCs w:val="21"/>
              </w:rPr>
              <w:t>能</w:t>
            </w:r>
          </w:p>
        </w:tc>
      </w:tr>
      <w:tr w14:paraId="0611EFCB">
        <w:tblPrEx>
          <w:tblCellMar>
            <w:top w:w="0" w:type="dxa"/>
            <w:left w:w="0" w:type="dxa"/>
            <w:bottom w:w="0" w:type="dxa"/>
            <w:right w:w="0" w:type="dxa"/>
          </w:tblCellMar>
        </w:tblPrEx>
        <w:trPr>
          <w:trHeight w:val="399" w:hRule="atLeast"/>
          <w:jc w:val="center"/>
        </w:trPr>
        <w:tc>
          <w:tcPr>
            <w:tcW w:w="133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D94F551">
            <w:pPr>
              <w:spacing w:line="320" w:lineRule="exact"/>
              <w:jc w:val="center"/>
              <w:rPr>
                <w:rFonts w:ascii="Arial" w:hAnsi="Arial" w:cs="Arial"/>
                <w:kern w:val="0"/>
                <w:szCs w:val="21"/>
              </w:rPr>
            </w:pPr>
            <w:r>
              <w:rPr>
                <w:rFonts w:hint="eastAsia" w:hAnsi="微软雅黑"/>
                <w:color w:val="000000"/>
                <w:kern w:val="24"/>
                <w:szCs w:val="21"/>
              </w:rPr>
              <w:t>上升</w:t>
            </w:r>
          </w:p>
        </w:tc>
        <w:tc>
          <w:tcPr>
            <w:tcW w:w="89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7693DA85">
            <w:pPr>
              <w:spacing w:line="320" w:lineRule="exact"/>
              <w:jc w:val="center"/>
              <w:rPr>
                <w:rFonts w:ascii="Arial" w:hAnsi="Arial" w:cs="Arial"/>
                <w:kern w:val="0"/>
                <w:szCs w:val="21"/>
              </w:rPr>
            </w:pPr>
            <w:r>
              <w:rPr>
                <w:rFonts w:hint="eastAsia" w:hAnsi="微软雅黑"/>
                <w:color w:val="000000"/>
                <w:kern w:val="24"/>
                <w:szCs w:val="21"/>
              </w:rPr>
              <w:t>升高</w:t>
            </w:r>
          </w:p>
        </w:tc>
        <w:tc>
          <w:tcPr>
            <w:tcW w:w="1345"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21332611">
            <w:pPr>
              <w:spacing w:line="320" w:lineRule="exact"/>
              <w:jc w:val="center"/>
              <w:rPr>
                <w:rFonts w:ascii="Arial" w:hAnsi="Arial" w:cs="Arial"/>
                <w:kern w:val="0"/>
                <w:szCs w:val="21"/>
              </w:rPr>
            </w:pPr>
            <w:r>
              <w:rPr>
                <w:rFonts w:hint="eastAsia" w:hAnsi="微软雅黑"/>
                <w:color w:val="000000"/>
                <w:kern w:val="24"/>
                <w:szCs w:val="21"/>
              </w:rPr>
              <w:t>增大</w:t>
            </w:r>
          </w:p>
        </w:tc>
        <w:tc>
          <w:tcPr>
            <w:tcW w:w="89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248167E">
            <w:pPr>
              <w:spacing w:line="320" w:lineRule="exact"/>
              <w:jc w:val="center"/>
              <w:rPr>
                <w:rFonts w:ascii="Arial" w:hAnsi="Arial" w:cs="Arial"/>
                <w:kern w:val="0"/>
                <w:szCs w:val="21"/>
              </w:rPr>
            </w:pPr>
            <w:r>
              <w:rPr>
                <w:rFonts w:hint="eastAsia" w:hAnsi="微软雅黑"/>
                <w:color w:val="000000"/>
                <w:kern w:val="24"/>
                <w:szCs w:val="21"/>
              </w:rPr>
              <w:t>变小</w:t>
            </w:r>
          </w:p>
        </w:tc>
        <w:tc>
          <w:tcPr>
            <w:tcW w:w="104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293C214">
            <w:pPr>
              <w:spacing w:line="320" w:lineRule="exact"/>
              <w:jc w:val="center"/>
              <w:rPr>
                <w:rFonts w:ascii="Arial" w:hAnsi="Arial" w:cs="Arial"/>
                <w:kern w:val="0"/>
                <w:szCs w:val="21"/>
              </w:rPr>
            </w:pPr>
            <w:r>
              <w:rPr>
                <w:rFonts w:hint="eastAsia" w:hAnsi="微软雅黑"/>
                <w:color w:val="000000"/>
                <w:kern w:val="24"/>
                <w:szCs w:val="21"/>
              </w:rPr>
              <w:t>减小</w:t>
            </w:r>
          </w:p>
        </w:tc>
        <w:tc>
          <w:tcPr>
            <w:tcW w:w="241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9895F18">
            <w:pPr>
              <w:spacing w:line="320" w:lineRule="exact"/>
              <w:jc w:val="center"/>
              <w:rPr>
                <w:rFonts w:ascii="Arial" w:hAnsi="Arial" w:cs="Arial"/>
                <w:kern w:val="0"/>
                <w:szCs w:val="21"/>
              </w:rPr>
            </w:pPr>
            <w:r>
              <w:rPr>
                <w:rFonts w:hint="eastAsia" w:ascii="宋体" w:hAnsi="宋体" w:cs="宋体"/>
                <w:color w:val="FF0000"/>
                <w:kern w:val="0"/>
                <w:szCs w:val="21"/>
                <w:u w:val="single"/>
              </w:rPr>
              <w:t>动</w:t>
            </w:r>
            <w:r>
              <w:rPr>
                <w:rFonts w:hint="eastAsia" w:ascii="Arial" w:hAnsi="Arial" w:cs="Arial"/>
                <w:kern w:val="0"/>
                <w:szCs w:val="21"/>
              </w:rPr>
              <w:t>能转化为</w:t>
            </w:r>
            <w:r>
              <w:rPr>
                <w:rFonts w:hint="eastAsia" w:ascii="宋体" w:hAnsi="宋体" w:cs="宋体"/>
                <w:color w:val="FF0000"/>
                <w:kern w:val="0"/>
                <w:szCs w:val="21"/>
                <w:u w:val="single"/>
              </w:rPr>
              <w:t>重力势</w:t>
            </w:r>
            <w:r>
              <w:rPr>
                <w:rFonts w:hint="eastAsia" w:ascii="Arial" w:hAnsi="Arial" w:cs="Arial"/>
                <w:kern w:val="0"/>
                <w:szCs w:val="21"/>
              </w:rPr>
              <w:t>能</w:t>
            </w:r>
          </w:p>
        </w:tc>
      </w:tr>
    </w:tbl>
    <w:p w14:paraId="7928EA93">
      <w:pPr>
        <w:adjustRightInd w:val="0"/>
        <w:spacing w:line="360" w:lineRule="auto"/>
        <w:ind w:firstLine="400"/>
        <w:jc w:val="left"/>
        <w:textAlignment w:val="center"/>
        <w:rPr>
          <w:szCs w:val="21"/>
        </w:rPr>
      </w:pPr>
    </w:p>
    <w:p w14:paraId="31BC1392">
      <w:pPr>
        <w:adjustRightInd w:val="0"/>
        <w:spacing w:line="360" w:lineRule="auto"/>
        <w:ind w:firstLine="400"/>
        <w:jc w:val="left"/>
        <w:textAlignment w:val="center"/>
        <w:rPr>
          <w:szCs w:val="21"/>
        </w:rPr>
      </w:pPr>
      <w:r>
        <w:rPr>
          <w:rFonts w:hint="eastAsia"/>
          <w:szCs w:val="21"/>
        </w:rPr>
        <w:t>【结论】滚摆在摆动过程中，动能和重力势能可以相互转化。</w:t>
      </w:r>
    </w:p>
    <w:p w14:paraId="17479FC8">
      <w:pPr>
        <w:adjustRightInd w:val="0"/>
        <w:spacing w:line="360" w:lineRule="auto"/>
        <w:ind w:firstLine="400"/>
        <w:jc w:val="left"/>
        <w:textAlignment w:val="center"/>
        <w:rPr>
          <w:szCs w:val="21"/>
        </w:rPr>
      </w:pPr>
      <w:r>
        <w:rPr>
          <w:rFonts w:hint="eastAsia"/>
          <w:szCs w:val="21"/>
        </w:rPr>
        <w:t>（</w:t>
      </w:r>
      <w:r>
        <w:rPr>
          <w:szCs w:val="21"/>
        </w:rPr>
        <w:t>2）动能和弹性势能的转化</w:t>
      </w:r>
    </w:p>
    <w:p w14:paraId="31C98A08">
      <w:pPr>
        <w:adjustRightInd w:val="0"/>
        <w:spacing w:line="360" w:lineRule="auto"/>
        <w:ind w:firstLine="400"/>
        <w:jc w:val="left"/>
        <w:textAlignment w:val="center"/>
        <w:rPr>
          <w:szCs w:val="21"/>
        </w:rPr>
      </w:pPr>
      <w:r>
        <w:rPr>
          <w:rFonts w:hint="eastAsia"/>
          <w:szCs w:val="21"/>
        </w:rPr>
        <w:t>如图所示，一个木球从斜面上滚下来，撞到水平面的弹簧上。分析其能量转化的情况。</w:t>
      </w:r>
    </w:p>
    <w:p w14:paraId="1BC12E99">
      <w:pPr>
        <w:adjustRightInd w:val="0"/>
        <w:spacing w:after="120" w:afterLines="50" w:line="360" w:lineRule="auto"/>
        <w:ind w:firstLine="1260" w:firstLineChars="600"/>
        <w:jc w:val="left"/>
        <w:textAlignment w:val="center"/>
        <w:rPr>
          <w:szCs w:val="21"/>
        </w:rPr>
      </w:pPr>
      <w:r>
        <w:rPr>
          <w:szCs w:val="21"/>
        </w:rPr>
        <w:drawing>
          <wp:inline distT="0" distB="0" distL="0" distR="0">
            <wp:extent cx="3488690" cy="832485"/>
            <wp:effectExtent l="0" t="0" r="0" b="5715"/>
            <wp:docPr id="90342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2162" name="图片 1"/>
                    <pic:cNvPicPr>
                      <a:picLocks noChangeAspect="1"/>
                    </pic:cNvPicPr>
                  </pic:nvPicPr>
                  <pic:blipFill>
                    <a:blip r:embed="rId36">
                      <a:extLst>
                        <a:ext uri="{BEBA8EAE-BF5A-486C-A8C5-ECC9F3942E4B}">
                          <a14:imgProps xmlns:a14="http://schemas.microsoft.com/office/drawing/2010/main">
                            <a14:imgLayer r:embed="rId37">
                              <a14:imgEffect>
                                <a14:saturation sat="200000"/>
                              </a14:imgEffect>
                              <a14:imgEffect>
                                <a14:sharpenSoften amount="25000"/>
                              </a14:imgEffect>
                            </a14:imgLayer>
                          </a14:imgProps>
                        </a:ext>
                      </a:extLst>
                    </a:blip>
                    <a:stretch>
                      <a:fillRect/>
                    </a:stretch>
                  </pic:blipFill>
                  <pic:spPr>
                    <a:xfrm>
                      <a:off x="0" y="0"/>
                      <a:ext cx="3525588" cy="841662"/>
                    </a:xfrm>
                    <a:prstGeom prst="rect">
                      <a:avLst/>
                    </a:prstGeom>
                  </pic:spPr>
                </pic:pic>
              </a:graphicData>
            </a:graphic>
          </wp:inline>
        </w:drawing>
      </w:r>
    </w:p>
    <w:tbl>
      <w:tblPr>
        <w:tblStyle w:val="23"/>
        <w:tblW w:w="8394" w:type="dxa"/>
        <w:jc w:val="center"/>
        <w:tblLayout w:type="fixed"/>
        <w:tblCellMar>
          <w:top w:w="0" w:type="dxa"/>
          <w:left w:w="0" w:type="dxa"/>
          <w:bottom w:w="0" w:type="dxa"/>
          <w:right w:w="0" w:type="dxa"/>
        </w:tblCellMar>
      </w:tblPr>
      <w:tblGrid>
        <w:gridCol w:w="1399"/>
        <w:gridCol w:w="1287"/>
        <w:gridCol w:w="1275"/>
        <w:gridCol w:w="1276"/>
        <w:gridCol w:w="1418"/>
        <w:gridCol w:w="1739"/>
      </w:tblGrid>
      <w:tr w14:paraId="1069927A">
        <w:tblPrEx>
          <w:tblCellMar>
            <w:top w:w="0" w:type="dxa"/>
            <w:left w:w="0" w:type="dxa"/>
            <w:bottom w:w="0" w:type="dxa"/>
            <w:right w:w="0" w:type="dxa"/>
          </w:tblCellMar>
        </w:tblPrEx>
        <w:trPr>
          <w:trHeight w:val="620" w:hRule="atLeast"/>
          <w:jc w:val="center"/>
        </w:trPr>
        <w:tc>
          <w:tcPr>
            <w:tcW w:w="1399"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5D256751">
            <w:pPr>
              <w:jc w:val="center"/>
              <w:rPr>
                <w:rFonts w:ascii="Arial" w:hAnsi="Arial" w:cs="Arial"/>
                <w:kern w:val="0"/>
                <w:szCs w:val="21"/>
              </w:rPr>
            </w:pPr>
            <w:r>
              <w:rPr>
                <w:rFonts w:hint="eastAsia" w:hAnsi="微软雅黑"/>
                <w:color w:val="000000"/>
                <w:kern w:val="24"/>
                <w:szCs w:val="21"/>
              </w:rPr>
              <w:t>研究的</w:t>
            </w:r>
          </w:p>
          <w:p w14:paraId="7EF9700E">
            <w:pPr>
              <w:jc w:val="center"/>
              <w:rPr>
                <w:rFonts w:ascii="Arial" w:hAnsi="Arial" w:cs="Arial"/>
                <w:kern w:val="0"/>
                <w:szCs w:val="21"/>
              </w:rPr>
            </w:pPr>
            <w:r>
              <w:rPr>
                <w:rFonts w:hint="eastAsia" w:hAnsi="微软雅黑"/>
                <w:color w:val="000000"/>
                <w:kern w:val="24"/>
                <w:szCs w:val="21"/>
              </w:rPr>
              <w:t>过程</w:t>
            </w:r>
          </w:p>
        </w:tc>
        <w:tc>
          <w:tcPr>
            <w:tcW w:w="1287"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424CBCED">
            <w:pPr>
              <w:jc w:val="center"/>
              <w:rPr>
                <w:rFonts w:ascii="Arial" w:hAnsi="Arial" w:cs="Arial"/>
                <w:kern w:val="0"/>
                <w:szCs w:val="21"/>
              </w:rPr>
            </w:pPr>
            <w:r>
              <w:rPr>
                <w:rFonts w:hint="eastAsia" w:hAnsi="微软雅黑"/>
                <w:color w:val="000000"/>
                <w:kern w:val="24"/>
                <w:szCs w:val="21"/>
              </w:rPr>
              <w:t>球的速度</w:t>
            </w:r>
          </w:p>
        </w:tc>
        <w:tc>
          <w:tcPr>
            <w:tcW w:w="1275"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14F8A30C">
            <w:pPr>
              <w:jc w:val="center"/>
              <w:rPr>
                <w:rFonts w:ascii="Arial" w:hAnsi="Arial" w:cs="Arial"/>
                <w:kern w:val="0"/>
                <w:szCs w:val="21"/>
              </w:rPr>
            </w:pPr>
            <w:r>
              <w:rPr>
                <w:rFonts w:hint="eastAsia" w:hAnsi="微软雅黑"/>
                <w:color w:val="000000"/>
                <w:kern w:val="24"/>
                <w:szCs w:val="21"/>
              </w:rPr>
              <w:t>球的动能</w:t>
            </w:r>
          </w:p>
        </w:tc>
        <w:tc>
          <w:tcPr>
            <w:tcW w:w="1276"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2193B9C2">
            <w:pPr>
              <w:jc w:val="center"/>
              <w:rPr>
                <w:rFonts w:ascii="Arial" w:hAnsi="Arial" w:cs="Arial"/>
                <w:kern w:val="0"/>
                <w:szCs w:val="21"/>
              </w:rPr>
            </w:pPr>
            <w:r>
              <w:rPr>
                <w:rFonts w:hint="eastAsia" w:hAnsi="微软雅黑"/>
                <w:color w:val="000000"/>
                <w:kern w:val="24"/>
                <w:szCs w:val="21"/>
              </w:rPr>
              <w:t>弹簧的</w:t>
            </w:r>
          </w:p>
          <w:p w14:paraId="3B4A1C5F">
            <w:pPr>
              <w:jc w:val="center"/>
              <w:rPr>
                <w:rFonts w:ascii="Arial" w:hAnsi="Arial" w:cs="Arial"/>
                <w:kern w:val="0"/>
                <w:szCs w:val="21"/>
              </w:rPr>
            </w:pPr>
            <w:r>
              <w:rPr>
                <w:rFonts w:hint="eastAsia" w:hAnsi="微软雅黑"/>
                <w:color w:val="000000"/>
                <w:kern w:val="24"/>
                <w:szCs w:val="21"/>
              </w:rPr>
              <w:t>形变程度</w:t>
            </w:r>
          </w:p>
        </w:tc>
        <w:tc>
          <w:tcPr>
            <w:tcW w:w="1418"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252F3AA3">
            <w:pPr>
              <w:jc w:val="center"/>
              <w:rPr>
                <w:rFonts w:ascii="Arial" w:hAnsi="Arial" w:cs="Arial"/>
                <w:kern w:val="0"/>
                <w:szCs w:val="21"/>
              </w:rPr>
            </w:pPr>
            <w:r>
              <w:rPr>
                <w:rFonts w:hint="eastAsia" w:hAnsi="微软雅黑"/>
                <w:color w:val="000000"/>
                <w:kern w:val="24"/>
                <w:szCs w:val="21"/>
              </w:rPr>
              <w:t>弹簧的</w:t>
            </w:r>
          </w:p>
          <w:p w14:paraId="1FE935B1">
            <w:pPr>
              <w:jc w:val="center"/>
              <w:rPr>
                <w:rFonts w:ascii="Arial" w:hAnsi="Arial" w:cs="Arial"/>
                <w:kern w:val="0"/>
                <w:szCs w:val="21"/>
              </w:rPr>
            </w:pPr>
            <w:r>
              <w:rPr>
                <w:rFonts w:hint="eastAsia" w:hAnsi="微软雅黑"/>
                <w:color w:val="000000"/>
                <w:kern w:val="24"/>
                <w:szCs w:val="21"/>
              </w:rPr>
              <w:t>弹性势能</w:t>
            </w:r>
          </w:p>
        </w:tc>
        <w:tc>
          <w:tcPr>
            <w:tcW w:w="1739" w:type="dxa"/>
            <w:tcBorders>
              <w:top w:val="single" w:color="000000" w:sz="6" w:space="0"/>
              <w:left w:val="single" w:color="000000" w:sz="6" w:space="0"/>
              <w:bottom w:val="single" w:color="000000" w:sz="6" w:space="0"/>
              <w:right w:val="single" w:color="000000" w:sz="6" w:space="0"/>
            </w:tcBorders>
            <w:shd w:val="clear" w:color="auto" w:fill="EAF1DD" w:themeFill="accent3" w:themeFillTint="33"/>
            <w:tcMar>
              <w:top w:w="72" w:type="dxa"/>
              <w:left w:w="144" w:type="dxa"/>
              <w:bottom w:w="72" w:type="dxa"/>
              <w:right w:w="144" w:type="dxa"/>
            </w:tcMar>
            <w:vAlign w:val="center"/>
          </w:tcPr>
          <w:p w14:paraId="50BD7CCD">
            <w:pPr>
              <w:jc w:val="center"/>
              <w:rPr>
                <w:rFonts w:ascii="Arial" w:hAnsi="Arial" w:cs="Arial"/>
                <w:kern w:val="0"/>
                <w:szCs w:val="21"/>
              </w:rPr>
            </w:pPr>
            <w:r>
              <w:rPr>
                <w:rFonts w:hint="eastAsia" w:hAnsi="微软雅黑"/>
                <w:color w:val="000000"/>
                <w:kern w:val="24"/>
                <w:szCs w:val="21"/>
              </w:rPr>
              <w:t>能的转化</w:t>
            </w:r>
          </w:p>
        </w:tc>
      </w:tr>
      <w:tr w14:paraId="2CC05EAD">
        <w:tblPrEx>
          <w:tblCellMar>
            <w:top w:w="0" w:type="dxa"/>
            <w:left w:w="0" w:type="dxa"/>
            <w:bottom w:w="0" w:type="dxa"/>
            <w:right w:w="0" w:type="dxa"/>
          </w:tblCellMar>
        </w:tblPrEx>
        <w:trPr>
          <w:trHeight w:val="620" w:hRule="atLeast"/>
          <w:jc w:val="center"/>
        </w:trPr>
        <w:tc>
          <w:tcPr>
            <w:tcW w:w="139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3D25092B">
            <w:pPr>
              <w:jc w:val="center"/>
              <w:rPr>
                <w:rFonts w:ascii="Arial" w:hAnsi="Arial" w:cs="Arial"/>
                <w:kern w:val="0"/>
                <w:szCs w:val="21"/>
              </w:rPr>
            </w:pPr>
            <w:r>
              <w:rPr>
                <w:rFonts w:hint="eastAsia" w:hAnsi="微软雅黑"/>
                <w:color w:val="FF66FF"/>
                <w:kern w:val="24"/>
                <w:szCs w:val="21"/>
              </w:rPr>
              <w:t>甲</w:t>
            </w:r>
            <w:r>
              <w:rPr>
                <w:color w:val="000000"/>
                <w:kern w:val="24"/>
                <w:szCs w:val="21"/>
              </w:rPr>
              <w:t xml:space="preserve"> 木球</w:t>
            </w:r>
          </w:p>
          <w:p w14:paraId="50DD8EF6">
            <w:pPr>
              <w:jc w:val="center"/>
              <w:rPr>
                <w:rFonts w:ascii="Arial" w:hAnsi="Arial" w:cs="Arial"/>
                <w:kern w:val="0"/>
                <w:szCs w:val="21"/>
              </w:rPr>
            </w:pPr>
            <w:r>
              <w:rPr>
                <w:rFonts w:hint="eastAsia" w:hAnsi="微软雅黑"/>
                <w:color w:val="000000"/>
                <w:kern w:val="24"/>
                <w:szCs w:val="21"/>
              </w:rPr>
              <w:t>压缩弹簧</w:t>
            </w:r>
          </w:p>
        </w:tc>
        <w:tc>
          <w:tcPr>
            <w:tcW w:w="128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EC25320">
            <w:pPr>
              <w:jc w:val="center"/>
              <w:rPr>
                <w:rFonts w:ascii="Arial" w:hAnsi="Arial" w:cs="Arial"/>
                <w:kern w:val="0"/>
                <w:szCs w:val="21"/>
              </w:rPr>
            </w:pPr>
            <w:r>
              <w:rPr>
                <w:rFonts w:hint="eastAsia" w:hAnsi="微软雅黑"/>
                <w:color w:val="000000"/>
                <w:kern w:val="24"/>
                <w:szCs w:val="21"/>
              </w:rPr>
              <w:t>逐渐减小</w:t>
            </w:r>
          </w:p>
          <w:p w14:paraId="5FFBD1B5">
            <w:pPr>
              <w:jc w:val="center"/>
              <w:rPr>
                <w:rFonts w:ascii="Arial" w:hAnsi="Arial" w:cs="Arial"/>
                <w:kern w:val="0"/>
                <w:szCs w:val="21"/>
              </w:rPr>
            </w:pPr>
            <w:r>
              <w:rPr>
                <w:rFonts w:hint="eastAsia" w:hAnsi="微软雅黑"/>
                <w:color w:val="000000"/>
                <w:kern w:val="24"/>
                <w:szCs w:val="21"/>
              </w:rPr>
              <w:t>直至为零</w:t>
            </w:r>
          </w:p>
        </w:tc>
        <w:tc>
          <w:tcPr>
            <w:tcW w:w="1275"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5AA8F9D9">
            <w:pPr>
              <w:jc w:val="center"/>
              <w:rPr>
                <w:rFonts w:ascii="Arial" w:hAnsi="Arial" w:cs="Arial"/>
                <w:kern w:val="0"/>
                <w:szCs w:val="21"/>
              </w:rPr>
            </w:pPr>
            <w:r>
              <w:rPr>
                <w:rFonts w:hint="eastAsia" w:hAnsi="微软雅黑"/>
                <w:color w:val="000000"/>
                <w:kern w:val="24"/>
                <w:szCs w:val="21"/>
              </w:rPr>
              <w:t>逐渐减小</w:t>
            </w:r>
          </w:p>
          <w:p w14:paraId="1F85E5A8">
            <w:pPr>
              <w:jc w:val="center"/>
              <w:rPr>
                <w:rFonts w:ascii="Arial" w:hAnsi="Arial" w:cs="Arial"/>
                <w:kern w:val="0"/>
                <w:szCs w:val="21"/>
              </w:rPr>
            </w:pPr>
            <w:r>
              <w:rPr>
                <w:rFonts w:hint="eastAsia" w:hAnsi="微软雅黑"/>
                <w:color w:val="000000"/>
                <w:kern w:val="24"/>
                <w:szCs w:val="21"/>
              </w:rPr>
              <w:t>直至为零</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EC8201E">
            <w:pPr>
              <w:jc w:val="center"/>
              <w:rPr>
                <w:rFonts w:ascii="Arial" w:hAnsi="Arial" w:cs="Arial"/>
                <w:kern w:val="0"/>
                <w:szCs w:val="21"/>
              </w:rPr>
            </w:pPr>
            <w:r>
              <w:rPr>
                <w:rFonts w:hint="eastAsia" w:hAnsi="微软雅黑"/>
                <w:color w:val="000000"/>
                <w:kern w:val="24"/>
                <w:szCs w:val="21"/>
              </w:rPr>
              <w:t>由小变大</w:t>
            </w:r>
          </w:p>
        </w:tc>
        <w:tc>
          <w:tcPr>
            <w:tcW w:w="141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E8500AF">
            <w:pPr>
              <w:jc w:val="center"/>
              <w:rPr>
                <w:rFonts w:ascii="Arial" w:hAnsi="Arial" w:cs="Arial"/>
                <w:kern w:val="0"/>
                <w:szCs w:val="21"/>
              </w:rPr>
            </w:pPr>
            <w:r>
              <w:rPr>
                <w:rFonts w:hint="eastAsia" w:hAnsi="微软雅黑"/>
                <w:color w:val="000000"/>
                <w:kern w:val="24"/>
                <w:szCs w:val="21"/>
              </w:rPr>
              <w:t>逐渐增大</w:t>
            </w:r>
          </w:p>
        </w:tc>
        <w:tc>
          <w:tcPr>
            <w:tcW w:w="173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1F77EEB3">
            <w:pPr>
              <w:jc w:val="center"/>
              <w:rPr>
                <w:rFonts w:ascii="Arial" w:hAnsi="Arial" w:cs="Arial"/>
                <w:kern w:val="0"/>
                <w:szCs w:val="21"/>
              </w:rPr>
            </w:pPr>
            <w:r>
              <w:rPr>
                <w:rFonts w:hint="eastAsia" w:ascii="宋体" w:hAnsi="宋体" w:cs="宋体"/>
                <w:kern w:val="0"/>
                <w:szCs w:val="21"/>
              </w:rPr>
              <w:t>动</w:t>
            </w:r>
            <w:r>
              <w:rPr>
                <w:rFonts w:hint="eastAsia" w:ascii="Arial" w:hAnsi="Arial" w:cs="Arial"/>
                <w:kern w:val="0"/>
                <w:szCs w:val="21"/>
              </w:rPr>
              <w:t>能转化为</w:t>
            </w:r>
          </w:p>
          <w:p w14:paraId="570D1A8C">
            <w:pPr>
              <w:jc w:val="center"/>
              <w:rPr>
                <w:rFonts w:ascii="Arial" w:hAnsi="Arial" w:cs="Arial"/>
                <w:kern w:val="0"/>
                <w:szCs w:val="21"/>
              </w:rPr>
            </w:pPr>
            <w:r>
              <w:rPr>
                <w:rFonts w:hint="eastAsia" w:ascii="宋体" w:hAnsi="宋体" w:cs="宋体"/>
                <w:kern w:val="0"/>
                <w:szCs w:val="21"/>
              </w:rPr>
              <w:t>弹性势</w:t>
            </w:r>
            <w:r>
              <w:rPr>
                <w:rFonts w:hint="eastAsia" w:ascii="Arial" w:hAnsi="Arial" w:cs="Arial"/>
                <w:kern w:val="0"/>
                <w:szCs w:val="21"/>
              </w:rPr>
              <w:t>能</w:t>
            </w:r>
          </w:p>
        </w:tc>
      </w:tr>
      <w:tr w14:paraId="21F2C94B">
        <w:tblPrEx>
          <w:tblCellMar>
            <w:top w:w="0" w:type="dxa"/>
            <w:left w:w="0" w:type="dxa"/>
            <w:bottom w:w="0" w:type="dxa"/>
            <w:right w:w="0" w:type="dxa"/>
          </w:tblCellMar>
        </w:tblPrEx>
        <w:trPr>
          <w:trHeight w:val="620" w:hRule="atLeast"/>
          <w:jc w:val="center"/>
        </w:trPr>
        <w:tc>
          <w:tcPr>
            <w:tcW w:w="139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6AFCE950">
            <w:pPr>
              <w:jc w:val="center"/>
              <w:rPr>
                <w:rFonts w:ascii="Arial" w:hAnsi="Arial" w:cs="Arial"/>
                <w:kern w:val="0"/>
                <w:szCs w:val="21"/>
              </w:rPr>
            </w:pPr>
            <w:r>
              <w:rPr>
                <w:rFonts w:hint="eastAsia" w:hAnsi="微软雅黑"/>
                <w:color w:val="FF66FF"/>
                <w:kern w:val="24"/>
                <w:szCs w:val="21"/>
              </w:rPr>
              <w:t>乙</w:t>
            </w:r>
            <w:r>
              <w:rPr>
                <w:color w:val="000000"/>
                <w:kern w:val="24"/>
                <w:szCs w:val="21"/>
              </w:rPr>
              <w:t xml:space="preserve"> 弹簧把</w:t>
            </w:r>
            <w:r>
              <w:rPr>
                <w:rFonts w:hint="eastAsia" w:hAnsi="微软雅黑"/>
                <w:color w:val="000000"/>
                <w:kern w:val="24"/>
                <w:szCs w:val="21"/>
              </w:rPr>
              <w:t>木球弹回</w:t>
            </w:r>
          </w:p>
        </w:tc>
        <w:tc>
          <w:tcPr>
            <w:tcW w:w="1287"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38F936F">
            <w:pPr>
              <w:jc w:val="center"/>
              <w:rPr>
                <w:rFonts w:ascii="Arial" w:hAnsi="Arial" w:cs="Arial"/>
                <w:kern w:val="0"/>
                <w:szCs w:val="21"/>
              </w:rPr>
            </w:pPr>
            <w:r>
              <w:rPr>
                <w:rFonts w:hint="eastAsia" w:hAnsi="微软雅黑"/>
                <w:color w:val="000000"/>
                <w:kern w:val="24"/>
                <w:szCs w:val="21"/>
              </w:rPr>
              <w:t>由零逐渐</w:t>
            </w:r>
          </w:p>
          <w:p w14:paraId="3617B60F">
            <w:pPr>
              <w:jc w:val="center"/>
              <w:rPr>
                <w:rFonts w:ascii="Arial" w:hAnsi="Arial" w:cs="Arial"/>
                <w:kern w:val="0"/>
                <w:szCs w:val="21"/>
              </w:rPr>
            </w:pPr>
            <w:r>
              <w:rPr>
                <w:rFonts w:hint="eastAsia" w:hAnsi="微软雅黑"/>
                <w:color w:val="000000"/>
                <w:kern w:val="24"/>
                <w:szCs w:val="21"/>
              </w:rPr>
              <w:t>增大</w:t>
            </w:r>
          </w:p>
        </w:tc>
        <w:tc>
          <w:tcPr>
            <w:tcW w:w="1275"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6B021C9">
            <w:pPr>
              <w:jc w:val="center"/>
              <w:rPr>
                <w:rFonts w:ascii="Arial" w:hAnsi="Arial" w:cs="Arial"/>
                <w:kern w:val="0"/>
                <w:szCs w:val="21"/>
              </w:rPr>
            </w:pPr>
            <w:r>
              <w:rPr>
                <w:rFonts w:hint="eastAsia" w:hAnsi="微软雅黑"/>
                <w:color w:val="000000"/>
                <w:kern w:val="24"/>
                <w:szCs w:val="21"/>
              </w:rPr>
              <w:t>由零逐渐</w:t>
            </w:r>
          </w:p>
          <w:p w14:paraId="6E0CE8AB">
            <w:pPr>
              <w:jc w:val="center"/>
              <w:rPr>
                <w:rFonts w:ascii="Arial" w:hAnsi="Arial" w:cs="Arial"/>
                <w:kern w:val="0"/>
                <w:szCs w:val="21"/>
              </w:rPr>
            </w:pPr>
            <w:r>
              <w:rPr>
                <w:rFonts w:hint="eastAsia" w:hAnsi="微软雅黑"/>
                <w:color w:val="000000"/>
                <w:kern w:val="24"/>
                <w:szCs w:val="21"/>
              </w:rPr>
              <w:t>增大</w:t>
            </w:r>
          </w:p>
        </w:tc>
        <w:tc>
          <w:tcPr>
            <w:tcW w:w="1276"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0046E15C">
            <w:pPr>
              <w:jc w:val="center"/>
              <w:rPr>
                <w:rFonts w:ascii="Arial" w:hAnsi="Arial" w:cs="Arial"/>
                <w:kern w:val="0"/>
                <w:szCs w:val="21"/>
              </w:rPr>
            </w:pPr>
            <w:r>
              <w:rPr>
                <w:rFonts w:hint="eastAsia" w:hAnsi="微软雅黑"/>
                <w:color w:val="000000"/>
                <w:kern w:val="24"/>
                <w:szCs w:val="21"/>
              </w:rPr>
              <w:t>由大变小</w:t>
            </w:r>
          </w:p>
        </w:tc>
        <w:tc>
          <w:tcPr>
            <w:tcW w:w="1418"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3A403601">
            <w:pPr>
              <w:jc w:val="center"/>
              <w:rPr>
                <w:rFonts w:hint="eastAsia" w:hAnsi="微软雅黑"/>
                <w:color w:val="000000"/>
                <w:kern w:val="24"/>
                <w:szCs w:val="21"/>
              </w:rPr>
            </w:pPr>
            <w:r>
              <w:rPr>
                <w:rFonts w:hint="eastAsia" w:hAnsi="微软雅黑"/>
                <w:color w:val="000000"/>
                <w:kern w:val="24"/>
                <w:szCs w:val="21"/>
              </w:rPr>
              <w:t>逐渐减小</w:t>
            </w:r>
          </w:p>
          <w:p w14:paraId="4C6484F4">
            <w:pPr>
              <w:jc w:val="center"/>
              <w:rPr>
                <w:rFonts w:ascii="Arial" w:hAnsi="Arial" w:cs="Arial"/>
                <w:kern w:val="0"/>
                <w:szCs w:val="21"/>
              </w:rPr>
            </w:pPr>
            <w:r>
              <w:rPr>
                <w:rFonts w:hint="eastAsia" w:hAnsi="微软雅黑"/>
                <w:color w:val="000000"/>
                <w:kern w:val="24"/>
                <w:szCs w:val="21"/>
              </w:rPr>
              <w:t>直至为零</w:t>
            </w:r>
          </w:p>
        </w:tc>
        <w:tc>
          <w:tcPr>
            <w:tcW w:w="1739" w:type="dxa"/>
            <w:tcBorders>
              <w:top w:val="single" w:color="000000" w:sz="6" w:space="0"/>
              <w:left w:val="single" w:color="000000" w:sz="6" w:space="0"/>
              <w:bottom w:val="single" w:color="000000" w:sz="6" w:space="0"/>
              <w:right w:val="single" w:color="000000" w:sz="6" w:space="0"/>
            </w:tcBorders>
            <w:shd w:val="clear" w:color="auto" w:fill="auto"/>
            <w:tcMar>
              <w:top w:w="72" w:type="dxa"/>
              <w:left w:w="144" w:type="dxa"/>
              <w:bottom w:w="72" w:type="dxa"/>
              <w:right w:w="144" w:type="dxa"/>
            </w:tcMar>
            <w:vAlign w:val="center"/>
          </w:tcPr>
          <w:p w14:paraId="474D5C88">
            <w:pPr>
              <w:jc w:val="center"/>
              <w:rPr>
                <w:rFonts w:ascii="Arial" w:hAnsi="Arial" w:cs="Arial"/>
                <w:kern w:val="0"/>
                <w:szCs w:val="21"/>
              </w:rPr>
            </w:pPr>
            <w:r>
              <w:rPr>
                <w:rFonts w:hint="eastAsia" w:ascii="宋体" w:hAnsi="宋体" w:cs="宋体"/>
                <w:kern w:val="0"/>
                <w:szCs w:val="21"/>
              </w:rPr>
              <w:t>弹性势</w:t>
            </w:r>
            <w:r>
              <w:rPr>
                <w:rFonts w:hint="eastAsia" w:ascii="Arial" w:hAnsi="Arial" w:cs="Arial"/>
                <w:kern w:val="0"/>
                <w:szCs w:val="21"/>
              </w:rPr>
              <w:t>能</w:t>
            </w:r>
          </w:p>
          <w:p w14:paraId="7DE3A9B7">
            <w:pPr>
              <w:jc w:val="center"/>
              <w:rPr>
                <w:rFonts w:ascii="Arial" w:hAnsi="Arial" w:cs="Arial"/>
                <w:kern w:val="0"/>
                <w:szCs w:val="21"/>
              </w:rPr>
            </w:pPr>
            <w:r>
              <w:rPr>
                <w:rFonts w:hint="eastAsia" w:ascii="Arial" w:hAnsi="Arial" w:cs="Arial"/>
                <w:kern w:val="0"/>
                <w:szCs w:val="21"/>
              </w:rPr>
              <w:t>转化为</w:t>
            </w:r>
            <w:r>
              <w:rPr>
                <w:rFonts w:hint="eastAsia" w:ascii="宋体" w:hAnsi="宋体" w:cs="宋体"/>
                <w:kern w:val="0"/>
                <w:szCs w:val="21"/>
              </w:rPr>
              <w:t>动</w:t>
            </w:r>
            <w:r>
              <w:rPr>
                <w:rFonts w:hint="eastAsia" w:ascii="Arial" w:hAnsi="Arial" w:cs="Arial"/>
                <w:kern w:val="0"/>
                <w:szCs w:val="21"/>
              </w:rPr>
              <w:t>能</w:t>
            </w:r>
          </w:p>
        </w:tc>
      </w:tr>
    </w:tbl>
    <w:p w14:paraId="7A2106CD">
      <w:pPr>
        <w:adjustRightInd w:val="0"/>
        <w:spacing w:line="360" w:lineRule="auto"/>
        <w:ind w:firstLine="400"/>
        <w:jc w:val="left"/>
        <w:textAlignment w:val="center"/>
        <w:rPr>
          <w:szCs w:val="21"/>
        </w:rPr>
      </w:pPr>
    </w:p>
    <w:p w14:paraId="600EEE64">
      <w:pPr>
        <w:adjustRightInd w:val="0"/>
        <w:spacing w:line="360" w:lineRule="auto"/>
        <w:ind w:firstLine="400"/>
        <w:jc w:val="left"/>
        <w:textAlignment w:val="center"/>
        <w:rPr>
          <w:szCs w:val="21"/>
        </w:rPr>
      </w:pPr>
      <w:r>
        <w:rPr>
          <w:szCs w:val="21"/>
        </w:rPr>
        <w:t>【结论】动能和弹性势能在一定条件下可以相互转化。</w:t>
      </w:r>
    </w:p>
    <w:p w14:paraId="37DC5F5A">
      <w:pPr>
        <w:adjustRightInd w:val="0"/>
        <w:spacing w:line="360" w:lineRule="auto"/>
        <w:ind w:firstLine="400"/>
        <w:jc w:val="left"/>
        <w:textAlignment w:val="center"/>
        <w:rPr>
          <w:szCs w:val="21"/>
        </w:rPr>
      </w:pPr>
      <w:r>
        <w:rPr>
          <w:szCs w:val="21"/>
        </w:rPr>
        <w:t xml:space="preserve">（3）归纳结论 </w:t>
      </w:r>
    </w:p>
    <w:p w14:paraId="1C42BE30">
      <w:pPr>
        <w:autoSpaceDE w:val="0"/>
        <w:autoSpaceDN w:val="0"/>
        <w:adjustRightInd w:val="0"/>
        <w:spacing w:line="360" w:lineRule="auto"/>
        <w:ind w:firstLine="400"/>
        <w:jc w:val="left"/>
        <w:rPr>
          <w:color w:val="0D0D0D"/>
          <w:szCs w:val="21"/>
        </w:rPr>
      </w:pPr>
      <w:r>
        <w:rPr>
          <w:color w:val="0D0D0D"/>
          <w:szCs w:val="21"/>
        </w:rPr>
        <w:t>动能和势能可以相互转化。动能和重力势能可以相互转化，动能和弹性势能可以相互转化。</w:t>
      </w:r>
    </w:p>
    <w:p w14:paraId="4786FDA5">
      <w:pPr>
        <w:autoSpaceDE w:val="0"/>
        <w:autoSpaceDN w:val="0"/>
        <w:adjustRightInd w:val="0"/>
        <w:spacing w:line="360" w:lineRule="auto"/>
        <w:ind w:firstLine="400"/>
        <w:jc w:val="left"/>
        <w:rPr>
          <w:color w:val="0D0D0D"/>
          <w:szCs w:val="21"/>
        </w:rPr>
      </w:pPr>
      <w:r>
        <w:rPr>
          <w:color w:val="0D0D0D"/>
          <w:szCs w:val="21"/>
        </w:rPr>
        <w:t>注意：</w:t>
      </w:r>
      <w:r>
        <w:rPr>
          <w:rFonts w:hint="eastAsia"/>
          <w:color w:val="0D0D0D"/>
          <w:szCs w:val="21"/>
        </w:rPr>
        <w:t>判断</w:t>
      </w:r>
      <w:r>
        <w:rPr>
          <w:color w:val="0D0D0D"/>
          <w:szCs w:val="21"/>
        </w:rPr>
        <w:t>动能和势能相互转化的</w:t>
      </w:r>
      <w:r>
        <w:rPr>
          <w:rFonts w:hint="eastAsia"/>
          <w:color w:val="0D0D0D"/>
          <w:szCs w:val="21"/>
        </w:rPr>
        <w:t>方法</w:t>
      </w:r>
      <w:r>
        <w:rPr>
          <w:color w:val="0D0D0D"/>
          <w:szCs w:val="21"/>
        </w:rPr>
        <w:t xml:space="preserve"> </w:t>
      </w:r>
    </w:p>
    <w:p w14:paraId="20BD845A">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①</w:t>
      </w:r>
      <w:r>
        <w:rPr>
          <w:color w:val="0D0D0D"/>
          <w:szCs w:val="21"/>
        </w:rPr>
        <w:t>动能和势能的相互转化过程中，必定有动能和势能各自的变化，而且一定是此增彼减。</w:t>
      </w:r>
    </w:p>
    <w:p w14:paraId="218B2945">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②</w:t>
      </w:r>
      <w:r>
        <w:rPr>
          <w:color w:val="0D0D0D"/>
          <w:szCs w:val="21"/>
        </w:rPr>
        <w:t>动能的增减变化要以</w:t>
      </w:r>
      <w:r>
        <w:rPr>
          <w:rFonts w:ascii="宋体" w:hAnsi="宋体" w:cs="宋体"/>
          <w:color w:val="FF0000"/>
          <w:kern w:val="0"/>
          <w:szCs w:val="21"/>
          <w:u w:val="single"/>
        </w:rPr>
        <w:t>速度</w:t>
      </w:r>
      <w:r>
        <w:rPr>
          <w:color w:val="0D0D0D"/>
          <w:szCs w:val="21"/>
        </w:rPr>
        <w:t>的变化来判断；重力势能的增减变化要以物体离地面</w:t>
      </w:r>
      <w:r>
        <w:rPr>
          <w:rFonts w:ascii="宋体" w:hAnsi="宋体" w:cs="宋体"/>
          <w:color w:val="FF0000"/>
          <w:kern w:val="0"/>
          <w:szCs w:val="21"/>
          <w:u w:val="single"/>
        </w:rPr>
        <w:t>高度</w:t>
      </w:r>
      <w:r>
        <w:rPr>
          <w:color w:val="0D0D0D"/>
          <w:szCs w:val="21"/>
        </w:rPr>
        <w:t>的变化来判断；弹性势能的增减要根据</w:t>
      </w:r>
      <w:r>
        <w:rPr>
          <w:rFonts w:hint="eastAsia" w:ascii="宋体" w:hAnsi="宋体" w:cs="宋体"/>
          <w:color w:val="FF0000"/>
          <w:kern w:val="0"/>
          <w:szCs w:val="21"/>
          <w:u w:val="single"/>
        </w:rPr>
        <w:t>弹性</w:t>
      </w:r>
      <w:r>
        <w:rPr>
          <w:rFonts w:ascii="宋体" w:hAnsi="宋体" w:cs="宋体"/>
          <w:color w:val="FF0000"/>
          <w:kern w:val="0"/>
          <w:szCs w:val="21"/>
          <w:u w:val="single"/>
        </w:rPr>
        <w:t>形变</w:t>
      </w:r>
      <w:r>
        <w:rPr>
          <w:color w:val="0D0D0D"/>
          <w:szCs w:val="21"/>
        </w:rPr>
        <w:t xml:space="preserve">大小的变化来判断。 </w:t>
      </w:r>
    </w:p>
    <w:p w14:paraId="72BAF4DC">
      <w:pPr>
        <w:autoSpaceDE w:val="0"/>
        <w:autoSpaceDN w:val="0"/>
        <w:adjustRightInd w:val="0"/>
        <w:spacing w:line="360" w:lineRule="auto"/>
        <w:ind w:firstLine="400"/>
        <w:jc w:val="left"/>
        <w:rPr>
          <w:color w:val="0D0D0D"/>
          <w:szCs w:val="21"/>
        </w:rPr>
      </w:pPr>
      <w:r>
        <w:rPr>
          <w:color w:val="0D0D0D"/>
          <w:szCs w:val="21"/>
        </w:rPr>
        <w:t>（4）动能和势能相互转化的实例</w:t>
      </w:r>
    </w:p>
    <w:p w14:paraId="09508FFD">
      <w:pPr>
        <w:autoSpaceDE w:val="0"/>
        <w:autoSpaceDN w:val="0"/>
        <w:adjustRightInd w:val="0"/>
        <w:spacing w:line="360" w:lineRule="auto"/>
        <w:ind w:firstLine="1660"/>
        <w:jc w:val="left"/>
        <w:rPr>
          <w:color w:val="0D0D0D"/>
          <w:szCs w:val="21"/>
        </w:rPr>
      </w:pPr>
      <w:r>
        <w:rPr>
          <w:rFonts w:eastAsia="Times New Roman"/>
          <w:kern w:val="0"/>
          <w:sz w:val="24"/>
          <w:szCs w:val="24"/>
        </w:rPr>
        <w:drawing>
          <wp:inline distT="0" distB="0" distL="0" distR="0">
            <wp:extent cx="1395095" cy="1096010"/>
            <wp:effectExtent l="0" t="0" r="0" b="8890"/>
            <wp:docPr id="468210517" name="图片 468210517" descr="@@@7921a793-32de-41ea-9f80-ddcbc633a8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10517" name="图片 468210517" descr="@@@7921a793-32de-41ea-9f80-ddcbc633a8af"/>
                    <pic:cNvPicPr>
                      <a:picLocks noChangeAspect="1"/>
                    </pic:cNvPicPr>
                  </pic:nvPicPr>
                  <pic:blipFill>
                    <a:blip r:embed="rId38"/>
                    <a:stretch>
                      <a:fillRect/>
                    </a:stretch>
                  </pic:blipFill>
                  <pic:spPr>
                    <a:xfrm>
                      <a:off x="0" y="0"/>
                      <a:ext cx="1397286" cy="1097868"/>
                    </a:xfrm>
                    <a:prstGeom prst="rect">
                      <a:avLst/>
                    </a:prstGeom>
                  </pic:spPr>
                </pic:pic>
              </a:graphicData>
            </a:graphic>
          </wp:inline>
        </w:drawing>
      </w:r>
      <w:r>
        <w:rPr>
          <w:rFonts w:hint="eastAsia"/>
          <w:color w:val="0D0D0D"/>
          <w:szCs w:val="21"/>
        </w:rPr>
        <w:t xml:space="preserve">             </w:t>
      </w:r>
      <w:r>
        <w:rPr>
          <w:color w:val="0D0D0D"/>
          <w:szCs w:val="21"/>
        </w:rPr>
        <w:drawing>
          <wp:inline distT="0" distB="0" distL="0" distR="0">
            <wp:extent cx="916940" cy="1104900"/>
            <wp:effectExtent l="0" t="0" r="0" b="0"/>
            <wp:docPr id="97342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772" name="图片 1"/>
                    <pic:cNvPicPr>
                      <a:picLocks noChangeAspect="1"/>
                    </pic:cNvPicPr>
                  </pic:nvPicPr>
                  <pic:blipFill>
                    <a:blip r:embed="rId39"/>
                    <a:srcRect l="66065"/>
                    <a:stretch>
                      <a:fillRect/>
                    </a:stretch>
                  </pic:blipFill>
                  <pic:spPr>
                    <a:xfrm>
                      <a:off x="0" y="0"/>
                      <a:ext cx="939732" cy="1131725"/>
                    </a:xfrm>
                    <a:prstGeom prst="rect">
                      <a:avLst/>
                    </a:prstGeom>
                    <a:ln>
                      <a:noFill/>
                    </a:ln>
                  </pic:spPr>
                </pic:pic>
              </a:graphicData>
            </a:graphic>
          </wp:inline>
        </w:drawing>
      </w:r>
    </w:p>
    <w:p w14:paraId="72B09E52">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①</w:t>
      </w:r>
      <w:r>
        <w:rPr>
          <w:color w:val="0D0D0D"/>
          <w:szCs w:val="21"/>
        </w:rPr>
        <w:t>人从滑梯下滑时，重力势能转化为</w:t>
      </w:r>
      <w:r>
        <w:rPr>
          <w:color w:val="FF0000"/>
          <w:szCs w:val="21"/>
          <w:u w:val="single"/>
        </w:rPr>
        <w:t>动</w:t>
      </w:r>
      <w:r>
        <w:rPr>
          <w:color w:val="0D0D0D"/>
          <w:szCs w:val="21"/>
        </w:rPr>
        <w:t>能。</w:t>
      </w:r>
    </w:p>
    <w:p w14:paraId="7CB69F94">
      <w:pPr>
        <w:autoSpaceDE w:val="0"/>
        <w:autoSpaceDN w:val="0"/>
        <w:adjustRightInd w:val="0"/>
        <w:spacing w:line="360" w:lineRule="auto"/>
        <w:ind w:firstLine="400"/>
        <w:jc w:val="left"/>
        <w:rPr>
          <w:color w:val="0D0D0D"/>
          <w:szCs w:val="21"/>
        </w:rPr>
      </w:pPr>
      <w:r>
        <w:rPr>
          <w:rFonts w:hint="eastAsia" w:ascii="宋体" w:hAnsi="宋体" w:cs="宋体"/>
          <w:color w:val="0D0D0D"/>
          <w:szCs w:val="21"/>
        </w:rPr>
        <w:t>②</w:t>
      </w:r>
      <w:r>
        <w:rPr>
          <w:color w:val="0D0D0D"/>
          <w:szCs w:val="21"/>
        </w:rPr>
        <w:t>拉弓射箭时，拉开的弓把箭射出去的过程中，弓的</w:t>
      </w:r>
      <w:r>
        <w:rPr>
          <w:color w:val="FF0000"/>
          <w:szCs w:val="21"/>
          <w:u w:val="single"/>
        </w:rPr>
        <w:t>弹性势能</w:t>
      </w:r>
      <w:r>
        <w:rPr>
          <w:color w:val="0D0D0D"/>
          <w:szCs w:val="21"/>
        </w:rPr>
        <w:t>转化为箭的动能。</w:t>
      </w:r>
    </w:p>
    <w:p w14:paraId="0514F146">
      <w:pPr>
        <w:autoSpaceDE w:val="0"/>
        <w:autoSpaceDN w:val="0"/>
        <w:adjustRightInd w:val="0"/>
        <w:spacing w:line="360" w:lineRule="auto"/>
        <w:ind w:firstLine="1360"/>
        <w:jc w:val="left"/>
        <w:rPr>
          <w:color w:val="0D0D0D"/>
          <w:szCs w:val="21"/>
        </w:rPr>
      </w:pPr>
      <w:r>
        <w:drawing>
          <wp:inline distT="0" distB="0" distL="0" distR="0">
            <wp:extent cx="4082415" cy="177546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0">
                      <a:extLst>
                        <a:ext uri="{BEBA8EAE-BF5A-486C-A8C5-ECC9F3942E4B}">
                          <a14:imgProps xmlns:a14="http://schemas.microsoft.com/office/drawing/2010/main">
                            <a14:imgLayer r:embed="rId41">
                              <a14:imgEffect>
                                <a14:saturation sat="200000"/>
                              </a14:imgEffect>
                              <a14:imgEffect>
                                <a14:sharpenSoften amount="25000"/>
                              </a14:imgEffect>
                            </a14:imgLayer>
                          </a14:imgProps>
                        </a:ext>
                      </a:extLst>
                    </a:blip>
                    <a:stretch>
                      <a:fillRect/>
                    </a:stretch>
                  </pic:blipFill>
                  <pic:spPr>
                    <a:xfrm>
                      <a:off x="0" y="0"/>
                      <a:ext cx="4106100" cy="1785682"/>
                    </a:xfrm>
                    <a:prstGeom prst="rect">
                      <a:avLst/>
                    </a:prstGeom>
                  </pic:spPr>
                </pic:pic>
              </a:graphicData>
            </a:graphic>
          </wp:inline>
        </w:drawing>
      </w:r>
    </w:p>
    <w:p w14:paraId="53B08407">
      <w:pPr>
        <w:autoSpaceDE w:val="0"/>
        <w:autoSpaceDN w:val="0"/>
        <w:adjustRightInd w:val="0"/>
        <w:spacing w:line="360" w:lineRule="auto"/>
        <w:ind w:firstLine="400"/>
        <w:jc w:val="left"/>
        <w:rPr>
          <w:color w:val="0D0D0D"/>
          <w:szCs w:val="21"/>
        </w:rPr>
      </w:pPr>
      <w:r>
        <w:rPr>
          <w:color w:val="0070C0"/>
          <w:szCs w:val="21"/>
        </w:rPr>
        <w:t xml:space="preserve"> </w:t>
      </w:r>
      <w:r>
        <w:rPr>
          <w:rFonts w:hint="eastAsia" w:ascii="宋体" w:hAnsi="宋体" w:cs="宋体"/>
          <w:color w:val="0D0D0D"/>
          <w:szCs w:val="21"/>
        </w:rPr>
        <w:t>③撑杆跳高时，</w:t>
      </w:r>
      <w:r>
        <w:rPr>
          <w:rFonts w:hint="eastAsia"/>
          <w:color w:val="0D0D0D"/>
          <w:szCs w:val="21"/>
        </w:rPr>
        <w:t>能量的转化过程：</w:t>
      </w:r>
    </w:p>
    <w:p w14:paraId="4E5C38FD">
      <w:pPr>
        <w:autoSpaceDE w:val="0"/>
        <w:autoSpaceDN w:val="0"/>
        <w:adjustRightInd w:val="0"/>
        <w:spacing w:line="360" w:lineRule="auto"/>
        <w:ind w:firstLine="400"/>
        <w:jc w:val="left"/>
        <w:rPr>
          <w:color w:val="0D0D0D"/>
          <w:szCs w:val="21"/>
        </w:rPr>
      </w:pPr>
      <w:r>
        <w:rPr>
          <w:rFonts w:hint="eastAsia"/>
          <w:color w:val="0D0D0D"/>
          <w:szCs w:val="21"/>
        </w:rPr>
        <w:t>起跳瞬间</w:t>
      </w:r>
      <w:r>
        <w:rPr>
          <w:color w:val="0D0D0D"/>
          <w:szCs w:val="21"/>
        </w:rPr>
        <w:t>‌</w:t>
      </w:r>
      <w:r>
        <w:rPr>
          <w:rFonts w:hint="eastAsia" w:ascii="宋体" w:hAnsi="宋体" w:cs="宋体"/>
          <w:color w:val="0D0D0D"/>
          <w:szCs w:val="21"/>
        </w:rPr>
        <w:t>：运动员的动能转化为撑竿的</w:t>
      </w:r>
      <w:r>
        <w:rPr>
          <w:rFonts w:hint="eastAsia" w:ascii="宋体" w:hAnsi="宋体" w:cs="宋体"/>
          <w:color w:val="FF0000"/>
          <w:szCs w:val="21"/>
          <w:u w:val="single"/>
        </w:rPr>
        <w:t>弹性势</w:t>
      </w:r>
      <w:r>
        <w:rPr>
          <w:rFonts w:hint="eastAsia" w:ascii="宋体" w:hAnsi="宋体" w:cs="宋体"/>
          <w:color w:val="0D0D0D"/>
          <w:szCs w:val="21"/>
        </w:rPr>
        <w:t>能。</w:t>
      </w:r>
    </w:p>
    <w:p w14:paraId="430326B0">
      <w:pPr>
        <w:autoSpaceDE w:val="0"/>
        <w:autoSpaceDN w:val="0"/>
        <w:adjustRightInd w:val="0"/>
        <w:spacing w:line="360" w:lineRule="auto"/>
        <w:ind w:firstLine="400"/>
        <w:jc w:val="left"/>
        <w:rPr>
          <w:color w:val="0D0D0D"/>
          <w:szCs w:val="21"/>
        </w:rPr>
      </w:pPr>
      <w:r>
        <w:rPr>
          <w:rFonts w:hint="cs"/>
          <w:color w:val="0D0D0D"/>
          <w:szCs w:val="21"/>
        </w:rPr>
        <w:t>‌</w:t>
      </w:r>
      <w:r>
        <w:rPr>
          <w:rFonts w:hint="eastAsia"/>
          <w:color w:val="0D0D0D"/>
          <w:szCs w:val="21"/>
        </w:rPr>
        <w:t>上升过程</w:t>
      </w:r>
      <w:r>
        <w:rPr>
          <w:color w:val="0D0D0D"/>
          <w:szCs w:val="21"/>
        </w:rPr>
        <w:t>‌</w:t>
      </w:r>
      <w:r>
        <w:rPr>
          <w:rFonts w:hint="eastAsia" w:ascii="宋体" w:hAnsi="宋体" w:cs="宋体"/>
          <w:color w:val="0D0D0D"/>
          <w:szCs w:val="21"/>
        </w:rPr>
        <w:t>：撑竿的弹性势能转化</w:t>
      </w:r>
      <w:r>
        <w:rPr>
          <w:rFonts w:hint="eastAsia"/>
          <w:color w:val="0D0D0D"/>
          <w:szCs w:val="21"/>
        </w:rPr>
        <w:t>为运动员的动能和</w:t>
      </w:r>
      <w:r>
        <w:rPr>
          <w:rFonts w:hint="eastAsia"/>
          <w:color w:val="FF0000"/>
          <w:szCs w:val="21"/>
          <w:u w:val="single"/>
        </w:rPr>
        <w:t>重力势</w:t>
      </w:r>
      <w:r>
        <w:rPr>
          <w:rFonts w:hint="eastAsia"/>
          <w:color w:val="0D0D0D"/>
          <w:szCs w:val="21"/>
        </w:rPr>
        <w:t>能。</w:t>
      </w:r>
    </w:p>
    <w:p w14:paraId="0F78AB54">
      <w:pPr>
        <w:autoSpaceDE w:val="0"/>
        <w:autoSpaceDN w:val="0"/>
        <w:adjustRightInd w:val="0"/>
        <w:spacing w:line="360" w:lineRule="auto"/>
        <w:ind w:firstLine="400"/>
        <w:jc w:val="left"/>
        <w:rPr>
          <w:rFonts w:hint="eastAsia" w:ascii="宋体" w:hAnsi="宋体" w:cs="宋体"/>
          <w:color w:val="0D0D0D"/>
          <w:szCs w:val="21"/>
        </w:rPr>
      </w:pPr>
      <w:r>
        <w:rPr>
          <w:rFonts w:hint="cs"/>
          <w:color w:val="0D0D0D"/>
          <w:szCs w:val="21"/>
        </w:rPr>
        <w:t>‌</w:t>
      </w:r>
      <w:r>
        <w:rPr>
          <w:rFonts w:hint="eastAsia"/>
          <w:color w:val="0D0D0D"/>
          <w:szCs w:val="21"/>
        </w:rPr>
        <w:t>下落过程</w:t>
      </w:r>
      <w:r>
        <w:rPr>
          <w:color w:val="0D0D0D"/>
          <w:szCs w:val="21"/>
        </w:rPr>
        <w:t>‌</w:t>
      </w:r>
      <w:r>
        <w:rPr>
          <w:rFonts w:hint="eastAsia" w:ascii="宋体" w:hAnsi="宋体" w:cs="宋体"/>
          <w:color w:val="0D0D0D"/>
          <w:szCs w:val="21"/>
        </w:rPr>
        <w:t>：重力势能转化为</w:t>
      </w:r>
      <w:r>
        <w:rPr>
          <w:rFonts w:hint="eastAsia" w:ascii="宋体" w:hAnsi="宋体" w:cs="宋体"/>
          <w:color w:val="FF0000"/>
          <w:szCs w:val="21"/>
          <w:u w:val="single"/>
        </w:rPr>
        <w:t>动</w:t>
      </w:r>
      <w:r>
        <w:rPr>
          <w:rFonts w:hint="eastAsia" w:ascii="宋体" w:hAnsi="宋体" w:cs="宋体"/>
          <w:color w:val="0D0D0D"/>
          <w:szCs w:val="21"/>
        </w:rPr>
        <w:t>能</w:t>
      </w:r>
      <w:r>
        <w:rPr>
          <w:color w:val="0D0D0D"/>
          <w:szCs w:val="21"/>
        </w:rPr>
        <w:t>‌</w:t>
      </w:r>
      <w:r>
        <w:rPr>
          <w:rFonts w:hint="eastAsia"/>
          <w:color w:val="0D0D0D"/>
          <w:szCs w:val="21"/>
        </w:rPr>
        <w:t>。</w:t>
      </w:r>
    </w:p>
    <w:p w14:paraId="23515F07">
      <w:pPr>
        <w:autoSpaceDE w:val="0"/>
        <w:autoSpaceDN w:val="0"/>
        <w:adjustRightInd w:val="0"/>
        <w:spacing w:line="360" w:lineRule="auto"/>
        <w:ind w:firstLine="400"/>
        <w:jc w:val="left"/>
        <w:rPr>
          <w:b/>
          <w:bCs/>
          <w:color w:val="7030A0"/>
          <w:kern w:val="0"/>
          <w:szCs w:val="21"/>
        </w:rPr>
      </w:pPr>
      <w:r>
        <w:rPr>
          <w:b/>
          <w:bCs/>
          <w:color w:val="7030A0"/>
          <w:kern w:val="0"/>
          <w:szCs w:val="21"/>
        </w:rPr>
        <w:t>3. 机械能守恒</w:t>
      </w:r>
    </w:p>
    <w:p w14:paraId="03B75B26">
      <w:pPr>
        <w:autoSpaceDE w:val="0"/>
        <w:autoSpaceDN w:val="0"/>
        <w:adjustRightInd w:val="0"/>
        <w:spacing w:line="360" w:lineRule="auto"/>
        <w:ind w:firstLine="400"/>
        <w:jc w:val="left"/>
        <w:rPr>
          <w:color w:val="0D0D0D"/>
          <w:szCs w:val="21"/>
        </w:rPr>
      </w:pPr>
      <w:r>
        <w:rPr>
          <w:color w:val="0D0D0D"/>
          <w:szCs w:val="21"/>
        </w:rPr>
        <w:t>（1）机械能守恒</w:t>
      </w:r>
      <w:r>
        <w:rPr>
          <w:rFonts w:hint="eastAsia"/>
          <w:color w:val="0D0D0D"/>
          <w:szCs w:val="21"/>
        </w:rPr>
        <w:t>：</w:t>
      </w:r>
      <w:r>
        <w:rPr>
          <w:color w:val="0D0D0D"/>
          <w:szCs w:val="21"/>
        </w:rPr>
        <w:t>如果只有动能和势能相互转化，尽管动能、势能的大小会变化，但</w:t>
      </w:r>
      <w:r>
        <w:rPr>
          <w:rFonts w:hint="eastAsia"/>
          <w:color w:val="0D0D0D"/>
          <w:szCs w:val="21"/>
        </w:rPr>
        <w:t>动能和势</w:t>
      </w:r>
      <w:r>
        <w:rPr>
          <w:color w:val="0D0D0D"/>
          <w:szCs w:val="21"/>
        </w:rPr>
        <w:t>能的</w:t>
      </w:r>
      <w:r>
        <w:rPr>
          <w:rFonts w:ascii="宋体" w:hAnsi="宋体" w:cs="宋体"/>
          <w:color w:val="FF0000"/>
          <w:kern w:val="0"/>
          <w:szCs w:val="21"/>
          <w:u w:val="single"/>
        </w:rPr>
        <w:t>总和</w:t>
      </w:r>
      <w:r>
        <w:rPr>
          <w:color w:val="0D0D0D"/>
          <w:szCs w:val="21"/>
        </w:rPr>
        <w:t>不变。或者说，机械能是</w:t>
      </w:r>
      <w:r>
        <w:rPr>
          <w:rFonts w:ascii="宋体" w:hAnsi="宋体" w:cs="宋体"/>
          <w:color w:val="FF0000"/>
          <w:kern w:val="0"/>
          <w:szCs w:val="21"/>
          <w:u w:val="single"/>
        </w:rPr>
        <w:t>守恒</w:t>
      </w:r>
      <w:r>
        <w:rPr>
          <w:color w:val="0D0D0D"/>
          <w:szCs w:val="21"/>
        </w:rPr>
        <w:t>的。</w:t>
      </w:r>
    </w:p>
    <w:p w14:paraId="2C307ED9">
      <w:pPr>
        <w:autoSpaceDE w:val="0"/>
        <w:autoSpaceDN w:val="0"/>
        <w:adjustRightInd w:val="0"/>
        <w:spacing w:line="360" w:lineRule="auto"/>
        <w:ind w:firstLine="400"/>
        <w:jc w:val="left"/>
        <w:rPr>
          <w:color w:val="0D0D0D"/>
          <w:szCs w:val="21"/>
        </w:rPr>
      </w:pPr>
      <w:r>
        <w:rPr>
          <w:color w:val="0D0D0D"/>
          <w:szCs w:val="21"/>
        </w:rPr>
        <w:t>（2）机械能守恒的条件</w:t>
      </w:r>
      <w:r>
        <w:rPr>
          <w:rFonts w:hint="eastAsia"/>
          <w:color w:val="0D0D0D"/>
          <w:szCs w:val="21"/>
        </w:rPr>
        <w:t>：</w:t>
      </w:r>
      <w:r>
        <w:rPr>
          <w:color w:val="0D0D0D"/>
          <w:szCs w:val="21"/>
        </w:rPr>
        <w:t>只有动能和势能的相互转化，而没有机械能与其他形式的能的相互转化</w:t>
      </w:r>
      <w:r>
        <w:rPr>
          <w:rFonts w:hint="eastAsia"/>
          <w:color w:val="0D0D0D"/>
          <w:szCs w:val="21"/>
        </w:rPr>
        <w:t>（</w:t>
      </w:r>
      <w:r>
        <w:rPr>
          <w:color w:val="0D0D0D"/>
          <w:szCs w:val="21"/>
        </w:rPr>
        <w:t>即忽略摩擦力造成的能量损失，机械能守恒也是一种理想化的物理模型</w:t>
      </w:r>
      <w:r>
        <w:rPr>
          <w:rFonts w:hint="eastAsia"/>
          <w:color w:val="0D0D0D"/>
          <w:szCs w:val="21"/>
        </w:rPr>
        <w:t>）。</w:t>
      </w:r>
      <w:r>
        <w:rPr>
          <w:color w:val="0D0D0D"/>
          <w:szCs w:val="21"/>
        </w:rPr>
        <w:t>在物理学中常</w:t>
      </w:r>
      <w:r>
        <w:rPr>
          <w:rFonts w:hint="eastAsia"/>
          <w:color w:val="0D0D0D"/>
          <w:szCs w:val="21"/>
        </w:rPr>
        <w:t>常出现“光滑的表面”、“不计空气阻力” 、“不计摩擦”等文字描述，表示没有摩擦阻力，机械能是</w:t>
      </w:r>
      <w:r>
        <w:rPr>
          <w:rFonts w:hint="eastAsia" w:ascii="宋体" w:hAnsi="宋体" w:cs="宋体"/>
          <w:color w:val="FF0000"/>
          <w:kern w:val="0"/>
          <w:szCs w:val="21"/>
          <w:u w:val="single"/>
        </w:rPr>
        <w:t>守恒</w:t>
      </w:r>
      <w:r>
        <w:rPr>
          <w:rFonts w:hint="eastAsia"/>
          <w:color w:val="0D0D0D"/>
          <w:szCs w:val="21"/>
        </w:rPr>
        <w:t>的（填“守恒”或“不守恒”）。</w:t>
      </w:r>
    </w:p>
    <w:p w14:paraId="4642D482">
      <w:pPr>
        <w:autoSpaceDE w:val="0"/>
        <w:autoSpaceDN w:val="0"/>
        <w:adjustRightInd w:val="0"/>
        <w:spacing w:line="360" w:lineRule="auto"/>
        <w:ind w:firstLine="400"/>
        <w:jc w:val="left"/>
        <w:rPr>
          <w:color w:val="0D0D0D"/>
          <w:szCs w:val="21"/>
        </w:rPr>
      </w:pPr>
      <w:r>
        <w:rPr>
          <w:rFonts w:hint="eastAsia"/>
          <w:color w:val="0D0D0D"/>
          <w:szCs w:val="21"/>
        </w:rPr>
        <w:t>（3）</w:t>
      </w:r>
      <w:r>
        <w:rPr>
          <w:color w:val="0D0D0D"/>
          <w:szCs w:val="21"/>
        </w:rPr>
        <w:t>用机械能守恒及其转化解释现象</w:t>
      </w:r>
    </w:p>
    <w:p w14:paraId="1DA49049">
      <w:pPr>
        <w:autoSpaceDE w:val="0"/>
        <w:autoSpaceDN w:val="0"/>
        <w:adjustRightInd w:val="0"/>
        <w:spacing w:line="360" w:lineRule="auto"/>
        <w:ind w:firstLine="420" w:firstLineChars="200"/>
        <w:jc w:val="left"/>
        <w:rPr>
          <w:rFonts w:eastAsiaTheme="minorEastAsia"/>
          <w:color w:val="0D0D0D"/>
          <w:szCs w:val="21"/>
        </w:rPr>
      </w:pPr>
      <w:bookmarkStart w:id="6" w:name="_Hlk153802859"/>
      <w:r>
        <w:rPr>
          <w:rFonts w:hint="eastAsia" w:ascii="Cambria Math" w:hAnsi="Cambria Math" w:cs="Cambria Math" w:eastAsiaTheme="minorEastAsia"/>
          <w:color w:val="0D0D0D"/>
          <w:szCs w:val="21"/>
        </w:rPr>
        <w:t>①</w:t>
      </w:r>
      <w:r>
        <w:rPr>
          <w:rFonts w:hint="eastAsia" w:eastAsiaTheme="minorEastAsia"/>
          <w:color w:val="0D0D0D"/>
          <w:szCs w:val="21"/>
        </w:rPr>
        <w:t>分析人造地球卫星的机械能转化</w:t>
      </w:r>
    </w:p>
    <w:p w14:paraId="4D40138A">
      <w:pPr>
        <w:autoSpaceDE w:val="0"/>
        <w:autoSpaceDN w:val="0"/>
        <w:adjustRightInd w:val="0"/>
        <w:spacing w:line="360" w:lineRule="auto"/>
        <w:ind w:firstLine="3150" w:firstLineChars="1500"/>
        <w:jc w:val="left"/>
        <w:rPr>
          <w:rFonts w:eastAsiaTheme="minorEastAsia"/>
          <w:color w:val="0D0D0D"/>
          <w:szCs w:val="21"/>
        </w:rPr>
      </w:pPr>
      <w:r>
        <w:rPr>
          <w:rFonts w:hint="eastAsia" w:eastAsiaTheme="minorEastAsia"/>
          <w:kern w:val="24"/>
          <w:szCs w:val="21"/>
        </w:rPr>
        <w:drawing>
          <wp:inline distT="0" distB="0" distL="0" distR="0">
            <wp:extent cx="1704975" cy="1367155"/>
            <wp:effectExtent l="0" t="0" r="9525" b="4445"/>
            <wp:docPr id="100157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4462" name="图片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34792" cy="1391045"/>
                    </a:xfrm>
                    <a:prstGeom prst="rect">
                      <a:avLst/>
                    </a:prstGeom>
                    <a:ln>
                      <a:noFill/>
                    </a:ln>
                  </pic:spPr>
                </pic:pic>
              </a:graphicData>
            </a:graphic>
          </wp:inline>
        </w:drawing>
      </w:r>
    </w:p>
    <w:p w14:paraId="2E3A78DD">
      <w:pPr>
        <w:autoSpaceDE w:val="0"/>
        <w:autoSpaceDN w:val="0"/>
        <w:adjustRightInd w:val="0"/>
        <w:spacing w:line="360" w:lineRule="auto"/>
        <w:ind w:firstLine="2730" w:firstLineChars="1300"/>
        <w:jc w:val="left"/>
        <w:rPr>
          <w:rFonts w:eastAsia="楷体"/>
          <w:szCs w:val="21"/>
        </w:rPr>
      </w:pPr>
      <w:r>
        <w:rPr>
          <w:rFonts w:hint="eastAsia" w:eastAsia="楷体"/>
          <w:szCs w:val="21"/>
        </w:rPr>
        <w:t>人造地球卫星的椭圆轨道示意图</w:t>
      </w:r>
    </w:p>
    <w:p w14:paraId="143B8710">
      <w:pPr>
        <w:autoSpaceDE w:val="0"/>
        <w:autoSpaceDN w:val="0"/>
        <w:adjustRightInd w:val="0"/>
        <w:spacing w:line="360" w:lineRule="auto"/>
        <w:ind w:firstLine="420" w:firstLineChars="200"/>
        <w:jc w:val="left"/>
        <w:rPr>
          <w:rFonts w:eastAsiaTheme="minorEastAsia"/>
          <w:szCs w:val="21"/>
        </w:rPr>
      </w:pPr>
      <w:r>
        <w:rPr>
          <w:rFonts w:hint="eastAsia" w:eastAsiaTheme="minorEastAsia"/>
          <w:szCs w:val="21"/>
        </w:rPr>
        <w:t>许多人造地球卫星沿椭圆轨道绕地球运行。离地球最近的一点叫近地点，最远的一点叫远地点。卫星在大气层外运行，不受空气阻力，只有动能和势能的转化，因此机械能</w:t>
      </w:r>
      <w:r>
        <w:rPr>
          <w:rFonts w:hint="eastAsia" w:eastAsiaTheme="minorEastAsia"/>
          <w:color w:val="FF0000"/>
          <w:szCs w:val="21"/>
          <w:u w:val="single"/>
        </w:rPr>
        <w:t>守恒</w:t>
      </w:r>
      <w:r>
        <w:rPr>
          <w:rFonts w:hint="eastAsia" w:eastAsiaTheme="minorEastAsia"/>
          <w:szCs w:val="21"/>
        </w:rPr>
        <w:t>（选填“守恒”或“不守恒”）。</w:t>
      </w:r>
    </w:p>
    <w:p w14:paraId="4AB91CF2">
      <w:pPr>
        <w:autoSpaceDE w:val="0"/>
        <w:autoSpaceDN w:val="0"/>
        <w:adjustRightInd w:val="0"/>
        <w:spacing w:line="360" w:lineRule="auto"/>
        <w:ind w:firstLine="420" w:firstLineChars="200"/>
        <w:jc w:val="left"/>
        <w:rPr>
          <w:rFonts w:eastAsiaTheme="minorEastAsia"/>
          <w:szCs w:val="21"/>
        </w:rPr>
      </w:pPr>
      <w:bookmarkStart w:id="7" w:name="_Hlk190585889"/>
      <w:r>
        <w:rPr>
          <w:rFonts w:hint="eastAsia" w:eastAsiaTheme="minorEastAsia"/>
          <w:szCs w:val="21"/>
        </w:rPr>
        <w:t>卫星在远地点时势能最大，当它从远地点向近地点运动时，势能减小，动能增大，</w:t>
      </w:r>
      <w:r>
        <w:rPr>
          <w:rFonts w:hint="eastAsia" w:eastAsiaTheme="minorEastAsia"/>
          <w:color w:val="FF0000"/>
          <w:szCs w:val="21"/>
          <w:u w:val="single"/>
        </w:rPr>
        <w:t>势能</w:t>
      </w:r>
      <w:r>
        <w:rPr>
          <w:rFonts w:hint="eastAsia" w:eastAsiaTheme="minorEastAsia"/>
          <w:szCs w:val="21"/>
        </w:rPr>
        <w:t>转化为</w:t>
      </w:r>
      <w:r>
        <w:rPr>
          <w:rFonts w:hint="eastAsia" w:eastAsiaTheme="minorEastAsia"/>
          <w:color w:val="FF0000"/>
          <w:szCs w:val="21"/>
          <w:u w:val="single"/>
        </w:rPr>
        <w:t>动能</w:t>
      </w:r>
      <w:r>
        <w:rPr>
          <w:rFonts w:hint="eastAsia" w:eastAsiaTheme="minorEastAsia"/>
          <w:szCs w:val="21"/>
        </w:rPr>
        <w:t>。当卫星从近地点向远地点运动时，它的动能减小，势能增大，</w:t>
      </w:r>
      <w:r>
        <w:rPr>
          <w:rFonts w:hint="eastAsia" w:eastAsiaTheme="minorEastAsia"/>
          <w:color w:val="FF0000"/>
          <w:szCs w:val="21"/>
          <w:u w:val="single"/>
        </w:rPr>
        <w:t>动能</w:t>
      </w:r>
      <w:r>
        <w:rPr>
          <w:rFonts w:hint="eastAsia" w:eastAsiaTheme="minorEastAsia"/>
          <w:szCs w:val="21"/>
        </w:rPr>
        <w:t>转化为</w:t>
      </w:r>
      <w:r>
        <w:rPr>
          <w:rFonts w:hint="eastAsia" w:eastAsiaTheme="minorEastAsia"/>
          <w:color w:val="FF0000"/>
          <w:szCs w:val="21"/>
          <w:u w:val="single"/>
        </w:rPr>
        <w:t>势能</w:t>
      </w:r>
      <w:r>
        <w:rPr>
          <w:rFonts w:hint="eastAsia" w:eastAsiaTheme="minorEastAsia"/>
          <w:szCs w:val="21"/>
        </w:rPr>
        <w:t>（选填“动能”或“势能”）。</w:t>
      </w:r>
      <w:bookmarkEnd w:id="7"/>
    </w:p>
    <w:p w14:paraId="3A98493B">
      <w:pPr>
        <w:autoSpaceDE w:val="0"/>
        <w:autoSpaceDN w:val="0"/>
        <w:adjustRightInd w:val="0"/>
        <w:spacing w:line="360" w:lineRule="auto"/>
        <w:ind w:firstLine="420" w:firstLineChars="200"/>
        <w:jc w:val="left"/>
        <w:rPr>
          <w:rFonts w:eastAsiaTheme="minorEastAsia"/>
          <w:color w:val="0D0D0D"/>
          <w:szCs w:val="21"/>
        </w:rPr>
      </w:pPr>
      <w:r>
        <w:rPr>
          <w:rFonts w:hint="eastAsia" w:eastAsiaTheme="minorEastAsia"/>
          <w:color w:val="0D0D0D"/>
          <w:szCs w:val="21"/>
        </w:rPr>
        <w:t>②节前“问题”栏目中，用绳子把一个铁锁悬挂起来。把铁锁拉到自己的鼻子附近，稳定后松手，铁锁向前摆去。你认为铁锁摆回时会打到你的鼻子吗？</w:t>
      </w:r>
    </w:p>
    <w:p w14:paraId="2268BE01">
      <w:pPr>
        <w:autoSpaceDE w:val="0"/>
        <w:autoSpaceDN w:val="0"/>
        <w:adjustRightInd w:val="0"/>
        <w:spacing w:line="360" w:lineRule="auto"/>
        <w:ind w:firstLine="3360" w:firstLineChars="1600"/>
        <w:jc w:val="left"/>
        <w:rPr>
          <w:rFonts w:eastAsiaTheme="minorEastAsia"/>
          <w:color w:val="0D0D0D"/>
          <w:szCs w:val="21"/>
        </w:rPr>
      </w:pPr>
      <w:r>
        <w:drawing>
          <wp:inline distT="0" distB="0" distL="0" distR="0">
            <wp:extent cx="1495425" cy="1273175"/>
            <wp:effectExtent l="0" t="0" r="9525"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3">
                      <a:extLst>
                        <a:ext uri="{BEBA8EAE-BF5A-486C-A8C5-ECC9F3942E4B}">
                          <a14:imgProps xmlns:a14="http://schemas.microsoft.com/office/drawing/2010/main">
                            <a14:imgLayer r:embed="rId44">
                              <a14:imgEffect>
                                <a14:brightnessContrast contrast="-40000"/>
                              </a14:imgEffect>
                            </a14:imgLayer>
                          </a14:imgProps>
                        </a:ext>
                      </a:extLst>
                    </a:blip>
                    <a:stretch>
                      <a:fillRect/>
                    </a:stretch>
                  </pic:blipFill>
                  <pic:spPr>
                    <a:xfrm>
                      <a:off x="0" y="0"/>
                      <a:ext cx="1512397" cy="1287588"/>
                    </a:xfrm>
                    <a:prstGeom prst="rect">
                      <a:avLst/>
                    </a:prstGeom>
                  </pic:spPr>
                </pic:pic>
              </a:graphicData>
            </a:graphic>
          </wp:inline>
        </w:drawing>
      </w:r>
    </w:p>
    <w:p w14:paraId="7F3E23B0">
      <w:pPr>
        <w:autoSpaceDE w:val="0"/>
        <w:autoSpaceDN w:val="0"/>
        <w:adjustRightInd w:val="0"/>
        <w:spacing w:line="360" w:lineRule="auto"/>
        <w:ind w:firstLine="420" w:firstLineChars="200"/>
        <w:jc w:val="left"/>
        <w:rPr>
          <w:rFonts w:eastAsiaTheme="minorEastAsia"/>
          <w:color w:val="0D0D0D"/>
          <w:szCs w:val="21"/>
        </w:rPr>
      </w:pPr>
      <w:r>
        <w:rPr>
          <w:rFonts w:hint="eastAsia" w:eastAsiaTheme="minorEastAsia"/>
          <w:color w:val="0D0D0D"/>
          <w:szCs w:val="21"/>
        </w:rPr>
        <w:t>分析：在运动过程中铁锁的动能和重力势能相互转化，但它们的</w:t>
      </w:r>
      <w:r>
        <w:rPr>
          <w:rFonts w:hint="eastAsia" w:eastAsiaTheme="minorEastAsia"/>
          <w:color w:val="FF0000"/>
          <w:szCs w:val="21"/>
          <w:u w:val="single"/>
        </w:rPr>
        <w:t>总和</w:t>
      </w:r>
      <w:r>
        <w:rPr>
          <w:rFonts w:hint="eastAsia" w:eastAsiaTheme="minorEastAsia"/>
          <w:color w:val="0D0D0D"/>
          <w:szCs w:val="21"/>
        </w:rPr>
        <w:t>不变（忽略空气阻力）。所以，铁锁在摆回时，不会打到鼻子。</w:t>
      </w:r>
    </w:p>
    <w:p w14:paraId="33C2431A">
      <w:pPr>
        <w:autoSpaceDE w:val="0"/>
        <w:autoSpaceDN w:val="0"/>
        <w:adjustRightInd w:val="0"/>
        <w:spacing w:line="360" w:lineRule="auto"/>
        <w:ind w:firstLine="420" w:firstLineChars="200"/>
        <w:jc w:val="left"/>
        <w:rPr>
          <w:rFonts w:eastAsiaTheme="minorEastAsia"/>
          <w:color w:val="0D0D0D"/>
          <w:szCs w:val="21"/>
        </w:rPr>
      </w:pPr>
      <w:r>
        <w:rPr>
          <w:rFonts w:hint="eastAsia" w:eastAsiaTheme="minorEastAsia"/>
          <w:color w:val="0D0D0D"/>
          <w:szCs w:val="21"/>
        </w:rPr>
        <w:t xml:space="preserve">注意：实际上是存在空气阻力的，所以铁锁的机械能并不守恒，逐渐变小，最终停下来。          </w:t>
      </w:r>
    </w:p>
    <w:p w14:paraId="7084BD83">
      <w:pPr>
        <w:autoSpaceDE w:val="0"/>
        <w:autoSpaceDN w:val="0"/>
        <w:adjustRightInd w:val="0"/>
        <w:spacing w:line="360" w:lineRule="auto"/>
        <w:ind w:firstLine="420" w:firstLineChars="200"/>
        <w:jc w:val="left"/>
        <w:rPr>
          <w:rFonts w:eastAsiaTheme="minorEastAsia"/>
          <w:color w:val="0D0D0D"/>
          <w:szCs w:val="21"/>
        </w:rPr>
      </w:pPr>
      <w:r>
        <w:rPr>
          <w:rFonts w:hint="eastAsia" w:eastAsiaTheme="minorEastAsia"/>
          <w:color w:val="0D0D0D"/>
          <w:szCs w:val="21"/>
        </w:rPr>
        <w:t>（4）机械能不守恒的事例</w:t>
      </w:r>
    </w:p>
    <w:p w14:paraId="2F673C08">
      <w:pPr>
        <w:autoSpaceDE w:val="0"/>
        <w:autoSpaceDN w:val="0"/>
        <w:adjustRightInd w:val="0"/>
        <w:spacing w:line="360" w:lineRule="auto"/>
        <w:ind w:firstLine="2310" w:firstLineChars="1100"/>
        <w:jc w:val="left"/>
        <w:rPr>
          <w:rFonts w:eastAsiaTheme="minorEastAsia"/>
          <w:color w:val="0D0D0D"/>
          <w:szCs w:val="21"/>
        </w:rPr>
      </w:pPr>
      <w:r>
        <w:rPr>
          <w:rFonts w:hint="eastAsia" w:eastAsiaTheme="minorEastAsia"/>
        </w:rPr>
        <w:drawing>
          <wp:inline distT="0" distB="0" distL="0" distR="0">
            <wp:extent cx="857250" cy="1414145"/>
            <wp:effectExtent l="0" t="0" r="0" b="0"/>
            <wp:docPr id="704414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4532" name="图片 1"/>
                    <pic:cNvPicPr>
                      <a:picLocks noChangeAspect="1"/>
                    </pic:cNvPicPr>
                  </pic:nvPicPr>
                  <pic:blipFill>
                    <a:blip r:embed="rId45" cstate="hqprint">
                      <a:extLst>
                        <a:ext uri="{28A0092B-C50C-407E-A947-70E740481C1C}">
                          <a14:useLocalDpi xmlns:a14="http://schemas.microsoft.com/office/drawing/2010/main" val="0"/>
                        </a:ext>
                      </a:extLst>
                    </a:blip>
                    <a:stretch>
                      <a:fillRect/>
                    </a:stretch>
                  </pic:blipFill>
                  <pic:spPr>
                    <a:xfrm>
                      <a:off x="0" y="0"/>
                      <a:ext cx="879134" cy="1450246"/>
                    </a:xfrm>
                    <a:prstGeom prst="rect">
                      <a:avLst/>
                    </a:prstGeom>
                    <a:ln>
                      <a:noFill/>
                    </a:ln>
                  </pic:spPr>
                </pic:pic>
              </a:graphicData>
            </a:graphic>
          </wp:inline>
        </w:drawing>
      </w:r>
      <w:r>
        <w:rPr>
          <w:rFonts w:hint="eastAsia" w:eastAsiaTheme="minorEastAsia"/>
        </w:rPr>
        <w:t xml:space="preserve">          </w:t>
      </w:r>
      <w:r>
        <w:rPr>
          <w:rFonts w:hint="eastAsia" w:eastAsiaTheme="minorEastAsia"/>
        </w:rPr>
        <w:drawing>
          <wp:inline distT="0" distB="0" distL="0" distR="0">
            <wp:extent cx="1031240" cy="1414145"/>
            <wp:effectExtent l="0" t="0" r="0" b="0"/>
            <wp:docPr id="137536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65034" name="图片 1"/>
                    <pic:cNvPicPr>
                      <a:picLocks noChangeAspect="1"/>
                    </pic:cNvPicPr>
                  </pic:nvPicPr>
                  <pic:blipFill>
                    <a:blip r:embed="rId46" cstate="hqprint">
                      <a:extLst>
                        <a:ext uri="{28A0092B-C50C-407E-A947-70E740481C1C}">
                          <a14:useLocalDpi xmlns:a14="http://schemas.microsoft.com/office/drawing/2010/main" val="0"/>
                        </a:ext>
                      </a:extLst>
                    </a:blip>
                    <a:stretch>
                      <a:fillRect/>
                    </a:stretch>
                  </pic:blipFill>
                  <pic:spPr>
                    <a:xfrm>
                      <a:off x="0" y="0"/>
                      <a:ext cx="1057780" cy="1450246"/>
                    </a:xfrm>
                    <a:prstGeom prst="rect">
                      <a:avLst/>
                    </a:prstGeom>
                    <a:ln>
                      <a:noFill/>
                    </a:ln>
                  </pic:spPr>
                </pic:pic>
              </a:graphicData>
            </a:graphic>
          </wp:inline>
        </w:drawing>
      </w:r>
    </w:p>
    <w:p w14:paraId="2676D90C">
      <w:pPr>
        <w:autoSpaceDE w:val="0"/>
        <w:autoSpaceDN w:val="0"/>
        <w:adjustRightInd w:val="0"/>
        <w:spacing w:line="360" w:lineRule="auto"/>
        <w:ind w:firstLine="1890" w:firstLineChars="900"/>
        <w:jc w:val="left"/>
        <w:rPr>
          <w:rFonts w:eastAsia="楷体"/>
          <w:color w:val="0D0D0D"/>
          <w:szCs w:val="21"/>
        </w:rPr>
      </w:pPr>
      <w:r>
        <w:rPr>
          <w:rFonts w:hint="eastAsia" w:eastAsia="楷体"/>
          <w:color w:val="0D0D0D"/>
          <w:szCs w:val="21"/>
        </w:rPr>
        <w:t>跳伞运动员匀速下落          发射的航天器</w:t>
      </w:r>
    </w:p>
    <w:p w14:paraId="3871688B">
      <w:pPr>
        <w:autoSpaceDE w:val="0"/>
        <w:autoSpaceDN w:val="0"/>
        <w:adjustRightInd w:val="0"/>
        <w:spacing w:line="360" w:lineRule="auto"/>
        <w:ind w:firstLine="420" w:firstLineChars="200"/>
        <w:jc w:val="left"/>
        <w:rPr>
          <w:rFonts w:eastAsiaTheme="minorEastAsia"/>
          <w:szCs w:val="21"/>
        </w:rPr>
      </w:pPr>
      <w:r>
        <w:rPr>
          <w:rFonts w:hint="eastAsia" w:eastAsiaTheme="minorEastAsia"/>
          <w:szCs w:val="21"/>
        </w:rPr>
        <w:t>①跳伞运动员匀速下落：跳伞运动员匀速下落时，动能不变，重力势能减小，机械能</w:t>
      </w:r>
      <w:r>
        <w:rPr>
          <w:rFonts w:hint="eastAsia" w:eastAsiaTheme="minorEastAsia"/>
          <w:color w:val="FF0000"/>
          <w:szCs w:val="21"/>
          <w:u w:val="single"/>
        </w:rPr>
        <w:t>减小</w:t>
      </w:r>
      <w:r>
        <w:rPr>
          <w:rFonts w:hint="eastAsia" w:eastAsiaTheme="minorEastAsia"/>
          <w:szCs w:val="21"/>
        </w:rPr>
        <w:t>，不守恒。</w:t>
      </w:r>
    </w:p>
    <w:p w14:paraId="71C46566">
      <w:pPr>
        <w:autoSpaceDE w:val="0"/>
        <w:autoSpaceDN w:val="0"/>
        <w:adjustRightInd w:val="0"/>
        <w:spacing w:line="360" w:lineRule="auto"/>
        <w:ind w:firstLine="420" w:firstLineChars="200"/>
        <w:jc w:val="left"/>
        <w:rPr>
          <w:rFonts w:eastAsiaTheme="minorEastAsia"/>
          <w:szCs w:val="21"/>
        </w:rPr>
      </w:pPr>
      <w:r>
        <w:rPr>
          <w:rFonts w:hint="eastAsia" w:eastAsiaTheme="minorEastAsia"/>
          <w:szCs w:val="21"/>
        </w:rPr>
        <w:t>②发射的航天器：刚发射的航天器是加速上升的，动能变大，重力势能变大，机械能</w:t>
      </w:r>
      <w:r>
        <w:rPr>
          <w:rFonts w:hint="eastAsia" w:eastAsiaTheme="minorEastAsia"/>
          <w:color w:val="FF0000"/>
          <w:szCs w:val="21"/>
          <w:u w:val="single"/>
        </w:rPr>
        <w:t>增大</w:t>
      </w:r>
      <w:r>
        <w:rPr>
          <w:rFonts w:hint="eastAsia" w:eastAsiaTheme="minorEastAsia"/>
          <w:szCs w:val="21"/>
        </w:rPr>
        <w:t>，不守恒。</w:t>
      </w:r>
    </w:p>
    <w:p w14:paraId="0334A400">
      <w:pPr>
        <w:spacing w:line="360" w:lineRule="auto"/>
        <w:ind w:firstLine="420" w:firstLineChars="200"/>
        <w:jc w:val="left"/>
        <w:rPr>
          <w:rFonts w:eastAsia="微软雅黑"/>
          <w:b/>
          <w:color w:val="0070C0"/>
          <w:szCs w:val="21"/>
        </w:rPr>
      </w:pPr>
      <w:r>
        <w:rPr>
          <w:rFonts w:hint="eastAsia" w:eastAsia="微软雅黑"/>
          <w:b/>
          <w:color w:val="0070C0"/>
          <w:szCs w:val="21"/>
        </w:rPr>
        <w:t>二、水能和风能的利用</w:t>
      </w:r>
    </w:p>
    <w:p w14:paraId="15843D97">
      <w:pPr>
        <w:autoSpaceDE w:val="0"/>
        <w:autoSpaceDN w:val="0"/>
        <w:adjustRightInd w:val="0"/>
        <w:spacing w:line="360" w:lineRule="auto"/>
        <w:ind w:firstLine="400"/>
        <w:jc w:val="left"/>
        <w:rPr>
          <w:b/>
          <w:color w:val="7030A0"/>
          <w:kern w:val="0"/>
          <w:szCs w:val="21"/>
        </w:rPr>
      </w:pPr>
      <w:r>
        <w:rPr>
          <w:b/>
          <w:bCs/>
          <w:color w:val="7030A0"/>
          <w:kern w:val="0"/>
          <w:szCs w:val="21"/>
        </w:rPr>
        <w:t xml:space="preserve">1. </w:t>
      </w:r>
      <w:r>
        <w:rPr>
          <w:rFonts w:hint="eastAsia"/>
          <w:b/>
          <w:bCs/>
          <w:color w:val="7030A0"/>
          <w:kern w:val="0"/>
          <w:szCs w:val="21"/>
        </w:rPr>
        <w:t>水能</w:t>
      </w:r>
    </w:p>
    <w:p w14:paraId="0D3B7612">
      <w:pPr>
        <w:adjustRightInd w:val="0"/>
        <w:spacing w:line="360" w:lineRule="auto"/>
        <w:ind w:firstLine="400"/>
        <w:jc w:val="left"/>
        <w:rPr>
          <w:color w:val="0D0D0D"/>
          <w:szCs w:val="21"/>
        </w:rPr>
      </w:pPr>
      <w:r>
        <w:rPr>
          <w:rFonts w:hint="eastAsia"/>
          <w:bCs/>
          <w:color w:val="0D0D0D"/>
          <w:szCs w:val="21"/>
        </w:rPr>
        <w:t>（</w:t>
      </w:r>
      <w:r>
        <w:rPr>
          <w:bCs/>
          <w:color w:val="0D0D0D"/>
          <w:szCs w:val="21"/>
        </w:rPr>
        <w:t>1）水能</w:t>
      </w:r>
      <w:r>
        <w:rPr>
          <w:rFonts w:hint="eastAsia"/>
          <w:color w:val="0D0D0D"/>
          <w:szCs w:val="21"/>
        </w:rPr>
        <w:t>：</w:t>
      </w:r>
      <w:r>
        <w:rPr>
          <w:rFonts w:hint="eastAsia"/>
          <w:bCs/>
          <w:color w:val="0D0D0D"/>
          <w:szCs w:val="21"/>
        </w:rPr>
        <w:t>流动的水具有</w:t>
      </w:r>
      <w:r>
        <w:rPr>
          <w:rFonts w:hint="eastAsia"/>
          <w:bCs/>
          <w:color w:val="FF0000"/>
          <w:szCs w:val="21"/>
          <w:u w:val="single"/>
        </w:rPr>
        <w:t>动</w:t>
      </w:r>
      <w:r>
        <w:rPr>
          <w:rFonts w:hint="eastAsia"/>
          <w:bCs/>
          <w:color w:val="0D0D0D"/>
          <w:szCs w:val="21"/>
        </w:rPr>
        <w:t>能，高处的水具有</w:t>
      </w:r>
      <w:r>
        <w:rPr>
          <w:rFonts w:hint="eastAsia"/>
          <w:bCs/>
          <w:color w:val="FF0000"/>
          <w:szCs w:val="21"/>
          <w:u w:val="single"/>
        </w:rPr>
        <w:t>重力势</w:t>
      </w:r>
      <w:r>
        <w:rPr>
          <w:rFonts w:hint="eastAsia"/>
          <w:bCs/>
          <w:color w:val="0D0D0D"/>
          <w:szCs w:val="21"/>
        </w:rPr>
        <w:t>能，水所具有的机械能统称为</w:t>
      </w:r>
      <w:r>
        <w:rPr>
          <w:rFonts w:hint="eastAsia"/>
          <w:bCs/>
          <w:color w:val="FF0000"/>
          <w:szCs w:val="21"/>
          <w:u w:val="single"/>
        </w:rPr>
        <w:t>水</w:t>
      </w:r>
      <w:r>
        <w:rPr>
          <w:rFonts w:hint="eastAsia"/>
          <w:bCs/>
          <w:color w:val="0D0D0D"/>
          <w:szCs w:val="21"/>
        </w:rPr>
        <w:t>能。水能的大小由流量、流速和水位差决定。</w:t>
      </w:r>
    </w:p>
    <w:p w14:paraId="3D2D3B19">
      <w:pPr>
        <w:adjustRightInd w:val="0"/>
        <w:spacing w:line="360" w:lineRule="auto"/>
        <w:ind w:firstLine="400"/>
        <w:jc w:val="left"/>
        <w:rPr>
          <w:bCs/>
          <w:color w:val="0D0D0D"/>
          <w:szCs w:val="21"/>
        </w:rPr>
      </w:pPr>
      <w:r>
        <w:rPr>
          <w:rFonts w:hint="eastAsia"/>
          <w:bCs/>
          <w:color w:val="0D0D0D"/>
          <w:szCs w:val="21"/>
        </w:rPr>
        <w:t>（</w:t>
      </w:r>
      <w:r>
        <w:rPr>
          <w:bCs/>
          <w:color w:val="0D0D0D"/>
          <w:szCs w:val="21"/>
        </w:rPr>
        <w:t>2）古代对水能的利用</w:t>
      </w:r>
      <w:r>
        <w:rPr>
          <w:rFonts w:hint="eastAsia"/>
          <w:bCs/>
          <w:color w:val="0D0D0D"/>
          <w:szCs w:val="21"/>
        </w:rPr>
        <w:t>：早在</w:t>
      </w:r>
      <w:r>
        <w:rPr>
          <w:bCs/>
          <w:color w:val="0D0D0D"/>
          <w:szCs w:val="21"/>
        </w:rPr>
        <w:t>1900多年前，我们的祖先就制造了水轮，让流水冲击水轮转动，用来汲水、磨粉、碾谷。</w:t>
      </w:r>
    </w:p>
    <w:p w14:paraId="0B410E85">
      <w:pPr>
        <w:adjustRightInd w:val="0"/>
        <w:spacing w:line="360" w:lineRule="auto"/>
        <w:ind w:firstLine="1240"/>
        <w:jc w:val="left"/>
        <w:rPr>
          <w:bCs/>
          <w:color w:val="0D0D0D"/>
          <w:szCs w:val="21"/>
        </w:rPr>
      </w:pPr>
      <w:r>
        <w:rPr>
          <w:bCs/>
          <w:color w:val="0D0D0D"/>
          <w:szCs w:val="21"/>
        </w:rPr>
        <w:drawing>
          <wp:inline distT="0" distB="0" distL="0" distR="0">
            <wp:extent cx="3970655" cy="1202690"/>
            <wp:effectExtent l="0" t="0" r="0" b="0"/>
            <wp:docPr id="173646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66312" name="图片 1"/>
                    <pic:cNvPicPr>
                      <a:picLocks noChangeAspect="1"/>
                    </pic:cNvPicPr>
                  </pic:nvPicPr>
                  <pic:blipFill>
                    <a:blip r:embed="rId47"/>
                    <a:srcRect b="17224"/>
                    <a:stretch>
                      <a:fillRect/>
                    </a:stretch>
                  </pic:blipFill>
                  <pic:spPr>
                    <a:xfrm>
                      <a:off x="0" y="0"/>
                      <a:ext cx="3994581" cy="1210267"/>
                    </a:xfrm>
                    <a:prstGeom prst="rect">
                      <a:avLst/>
                    </a:prstGeom>
                    <a:ln>
                      <a:noFill/>
                    </a:ln>
                  </pic:spPr>
                </pic:pic>
              </a:graphicData>
            </a:graphic>
          </wp:inline>
        </w:drawing>
      </w:r>
      <w:r>
        <w:rPr>
          <w:bCs/>
          <w:color w:val="0D0D0D"/>
          <w:szCs w:val="21"/>
        </w:rPr>
        <w:t xml:space="preserve">    </w:t>
      </w:r>
    </w:p>
    <w:p w14:paraId="59D6AF06">
      <w:pPr>
        <w:adjustRightInd w:val="0"/>
        <w:spacing w:line="360" w:lineRule="auto"/>
        <w:ind w:firstLine="1470" w:firstLineChars="700"/>
        <w:jc w:val="left"/>
        <w:rPr>
          <w:rFonts w:eastAsia="楷体"/>
          <w:bCs/>
          <w:color w:val="0D0D0D"/>
          <w:szCs w:val="21"/>
        </w:rPr>
      </w:pPr>
      <w:r>
        <w:rPr>
          <w:rFonts w:hint="eastAsia" w:eastAsia="楷体"/>
          <w:bCs/>
          <w:color w:val="0D0D0D"/>
          <w:szCs w:val="21"/>
        </w:rPr>
        <w:t>水磨  摘自《天工开物》            水能发电站</w:t>
      </w:r>
    </w:p>
    <w:p w14:paraId="1C05678D">
      <w:pPr>
        <w:adjustRightInd w:val="0"/>
        <w:spacing w:line="360" w:lineRule="auto"/>
        <w:ind w:firstLine="400"/>
        <w:jc w:val="left"/>
        <w:rPr>
          <w:bCs/>
          <w:color w:val="0D0D0D"/>
          <w:szCs w:val="21"/>
        </w:rPr>
      </w:pPr>
      <w:r>
        <w:rPr>
          <w:rFonts w:hint="eastAsia"/>
          <w:bCs/>
          <w:color w:val="0D0D0D"/>
          <w:szCs w:val="21"/>
        </w:rPr>
        <w:t>（</w:t>
      </w:r>
      <w:r>
        <w:rPr>
          <w:bCs/>
          <w:color w:val="0D0D0D"/>
          <w:szCs w:val="21"/>
        </w:rPr>
        <w:t>3）水能发电站</w:t>
      </w:r>
      <w:r>
        <w:rPr>
          <w:rFonts w:hint="eastAsia"/>
          <w:bCs/>
          <w:color w:val="0D0D0D"/>
          <w:szCs w:val="21"/>
        </w:rPr>
        <w:t>：将水的</w:t>
      </w:r>
      <w:r>
        <w:rPr>
          <w:rFonts w:hint="eastAsia"/>
          <w:bCs/>
          <w:color w:val="FF0000"/>
          <w:szCs w:val="21"/>
          <w:u w:val="single"/>
        </w:rPr>
        <w:t>机械</w:t>
      </w:r>
      <w:r>
        <w:rPr>
          <w:rFonts w:hint="eastAsia"/>
          <w:bCs/>
          <w:color w:val="0D0D0D"/>
          <w:szCs w:val="21"/>
        </w:rPr>
        <w:t>能转化成</w:t>
      </w:r>
      <w:r>
        <w:rPr>
          <w:rFonts w:hint="eastAsia"/>
          <w:bCs/>
          <w:color w:val="FF0000"/>
          <w:szCs w:val="21"/>
          <w:u w:val="single"/>
        </w:rPr>
        <w:t>电</w:t>
      </w:r>
      <w:r>
        <w:rPr>
          <w:rFonts w:hint="eastAsia"/>
          <w:bCs/>
          <w:color w:val="0D0D0D"/>
          <w:szCs w:val="21"/>
        </w:rPr>
        <w:t>能。修筑拦河坝提高上游水位，坝底装水轮机，发电机装在水轮机上面，它们的轴连接在一起，水轮机带动发电机发电。一定量的水，上、下水位差越大，水的重力势能越大，能发出的电就越多。</w:t>
      </w:r>
    </w:p>
    <w:p w14:paraId="1662550E">
      <w:pPr>
        <w:autoSpaceDE w:val="0"/>
        <w:autoSpaceDN w:val="0"/>
        <w:adjustRightInd w:val="0"/>
        <w:spacing w:line="360" w:lineRule="auto"/>
        <w:ind w:firstLine="400"/>
        <w:jc w:val="left"/>
        <w:rPr>
          <w:bCs/>
          <w:color w:val="0070C0"/>
          <w:szCs w:val="21"/>
        </w:rPr>
      </w:pPr>
      <w:r>
        <w:rPr>
          <w:b/>
          <w:bCs/>
          <w:color w:val="7030A0"/>
          <w:kern w:val="0"/>
          <w:szCs w:val="21"/>
        </w:rPr>
        <w:t xml:space="preserve">2. </w:t>
      </w:r>
      <w:r>
        <w:rPr>
          <w:rFonts w:hint="eastAsia"/>
          <w:b/>
          <w:bCs/>
          <w:color w:val="7030A0"/>
          <w:kern w:val="0"/>
          <w:szCs w:val="21"/>
        </w:rPr>
        <w:t>风能</w:t>
      </w:r>
    </w:p>
    <w:p w14:paraId="5565C2D7">
      <w:pPr>
        <w:adjustRightInd w:val="0"/>
        <w:spacing w:line="360" w:lineRule="auto"/>
        <w:ind w:firstLine="400"/>
        <w:jc w:val="left"/>
        <w:rPr>
          <w:bCs/>
          <w:color w:val="0D0D0D"/>
          <w:szCs w:val="21"/>
        </w:rPr>
      </w:pPr>
      <w:r>
        <w:rPr>
          <w:rFonts w:hint="eastAsia"/>
          <w:bCs/>
          <w:color w:val="0D0D0D"/>
          <w:szCs w:val="21"/>
        </w:rPr>
        <w:t>（</w:t>
      </w:r>
      <w:r>
        <w:rPr>
          <w:bCs/>
          <w:color w:val="0D0D0D"/>
          <w:szCs w:val="21"/>
        </w:rPr>
        <w:t>1）风能</w:t>
      </w:r>
      <w:r>
        <w:rPr>
          <w:rFonts w:hint="eastAsia"/>
          <w:bCs/>
          <w:color w:val="0D0D0D"/>
          <w:szCs w:val="21"/>
        </w:rPr>
        <w:t>：流动的空气所具有的机械能叫作风能。风能的大小由风速和流动空气的质量决定。</w:t>
      </w:r>
    </w:p>
    <w:p w14:paraId="3BF09A42">
      <w:pPr>
        <w:adjustRightInd w:val="0"/>
        <w:spacing w:line="360" w:lineRule="auto"/>
        <w:ind w:firstLine="400"/>
        <w:jc w:val="left"/>
        <w:rPr>
          <w:bCs/>
          <w:color w:val="0D0D0D"/>
          <w:szCs w:val="21"/>
        </w:rPr>
      </w:pPr>
      <w:r>
        <w:rPr>
          <w:rFonts w:hint="eastAsia"/>
          <w:bCs/>
          <w:color w:val="0D0D0D"/>
          <w:szCs w:val="21"/>
        </w:rPr>
        <w:t>（</w:t>
      </w:r>
      <w:r>
        <w:rPr>
          <w:bCs/>
          <w:color w:val="0D0D0D"/>
          <w:szCs w:val="21"/>
        </w:rPr>
        <w:t>2）古代对风能的利用</w:t>
      </w:r>
      <w:r>
        <w:rPr>
          <w:rFonts w:hint="eastAsia"/>
          <w:bCs/>
          <w:color w:val="0D0D0D"/>
          <w:szCs w:val="21"/>
        </w:rPr>
        <w:t>：我国早在</w:t>
      </w:r>
      <w:r>
        <w:rPr>
          <w:bCs/>
          <w:color w:val="0D0D0D"/>
          <w:szCs w:val="21"/>
        </w:rPr>
        <w:t>2000多年前就开始利用风来驱动帆船航行</w:t>
      </w:r>
      <w:r>
        <w:rPr>
          <w:rFonts w:hint="eastAsia"/>
          <w:bCs/>
          <w:color w:val="0D0D0D"/>
          <w:szCs w:val="21"/>
        </w:rPr>
        <w:t>；</w:t>
      </w:r>
      <w:r>
        <w:rPr>
          <w:bCs/>
          <w:color w:val="0D0D0D"/>
          <w:szCs w:val="21"/>
        </w:rPr>
        <w:t>至少1700多年前已开始利用风来推动风车做功。</w:t>
      </w:r>
    </w:p>
    <w:p w14:paraId="185A9BE3">
      <w:pPr>
        <w:adjustRightInd w:val="0"/>
        <w:spacing w:line="360" w:lineRule="auto"/>
        <w:ind w:firstLine="1260" w:firstLineChars="600"/>
        <w:jc w:val="left"/>
        <w:rPr>
          <w:bCs/>
          <w:color w:val="0D0D0D"/>
          <w:szCs w:val="21"/>
        </w:rPr>
      </w:pPr>
      <w:r>
        <w:rPr>
          <w:bCs/>
          <w:color w:val="0D0D0D"/>
          <w:szCs w:val="21"/>
        </w:rPr>
        <w:drawing>
          <wp:inline distT="0" distB="0" distL="0" distR="0">
            <wp:extent cx="4404360" cy="1058545"/>
            <wp:effectExtent l="0" t="0" r="0" b="8255"/>
            <wp:docPr id="540942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42231" name="图片 1"/>
                    <pic:cNvPicPr>
                      <a:picLocks noChangeAspect="1"/>
                    </pic:cNvPicPr>
                  </pic:nvPicPr>
                  <pic:blipFill>
                    <a:blip r:embed="rId48"/>
                    <a:srcRect b="18466"/>
                    <a:stretch>
                      <a:fillRect/>
                    </a:stretch>
                  </pic:blipFill>
                  <pic:spPr>
                    <a:xfrm>
                      <a:off x="0" y="0"/>
                      <a:ext cx="4478864" cy="1076681"/>
                    </a:xfrm>
                    <a:prstGeom prst="rect">
                      <a:avLst/>
                    </a:prstGeom>
                    <a:ln>
                      <a:noFill/>
                    </a:ln>
                  </pic:spPr>
                </pic:pic>
              </a:graphicData>
            </a:graphic>
          </wp:inline>
        </w:drawing>
      </w:r>
    </w:p>
    <w:p w14:paraId="671B18FF">
      <w:pPr>
        <w:adjustRightInd w:val="0"/>
        <w:spacing w:line="360" w:lineRule="auto"/>
        <w:ind w:firstLine="2100" w:firstLineChars="1000"/>
        <w:jc w:val="left"/>
        <w:rPr>
          <w:rFonts w:eastAsia="楷体"/>
          <w:bCs/>
          <w:color w:val="0D0D0D"/>
          <w:szCs w:val="21"/>
        </w:rPr>
      </w:pPr>
      <w:r>
        <w:rPr>
          <w:rFonts w:hint="eastAsia" w:eastAsia="楷体"/>
          <w:bCs/>
          <w:color w:val="0D0D0D"/>
          <w:szCs w:val="21"/>
        </w:rPr>
        <w:t>利用风能的帆船                   风车田</w:t>
      </w:r>
    </w:p>
    <w:p w14:paraId="159ADE0F">
      <w:pPr>
        <w:adjustRightInd w:val="0"/>
        <w:spacing w:line="360" w:lineRule="auto"/>
        <w:ind w:firstLine="400"/>
        <w:jc w:val="left"/>
        <w:rPr>
          <w:bCs/>
          <w:color w:val="0D0D0D"/>
          <w:szCs w:val="21"/>
        </w:rPr>
      </w:pPr>
      <w:r>
        <w:rPr>
          <w:rFonts w:hint="eastAsia"/>
          <w:bCs/>
          <w:color w:val="0D0D0D"/>
          <w:szCs w:val="21"/>
        </w:rPr>
        <w:t>（</w:t>
      </w:r>
      <w:r>
        <w:rPr>
          <w:bCs/>
          <w:color w:val="0D0D0D"/>
          <w:szCs w:val="21"/>
        </w:rPr>
        <w:t>3）风能发电站</w:t>
      </w:r>
      <w:r>
        <w:rPr>
          <w:rFonts w:hint="eastAsia"/>
          <w:bCs/>
          <w:color w:val="0D0D0D"/>
          <w:szCs w:val="21"/>
        </w:rPr>
        <w:t>：将风的</w:t>
      </w:r>
      <w:r>
        <w:rPr>
          <w:rFonts w:hint="eastAsia"/>
          <w:bCs/>
          <w:color w:val="FF0000"/>
          <w:szCs w:val="21"/>
          <w:u w:val="single"/>
        </w:rPr>
        <w:t>机械</w:t>
      </w:r>
      <w:r>
        <w:rPr>
          <w:rFonts w:hint="eastAsia"/>
          <w:bCs/>
          <w:color w:val="0D0D0D"/>
          <w:szCs w:val="21"/>
        </w:rPr>
        <w:t>能转化成</w:t>
      </w:r>
      <w:r>
        <w:rPr>
          <w:rFonts w:hint="eastAsia"/>
          <w:bCs/>
          <w:color w:val="FF0000"/>
          <w:szCs w:val="21"/>
          <w:u w:val="single"/>
        </w:rPr>
        <w:t>电</w:t>
      </w:r>
      <w:r>
        <w:rPr>
          <w:rFonts w:hint="eastAsia"/>
          <w:bCs/>
          <w:color w:val="0D0D0D"/>
          <w:szCs w:val="21"/>
        </w:rPr>
        <w:t>能。单个风力发电机的输出功率较小，在风力资源丰富的地区，可以同时安装几百台风力发电机，组成“风车田”，连在一起供电。</w:t>
      </w:r>
      <w:bookmarkEnd w:id="6"/>
    </w:p>
    <w:p w14:paraId="4A4D5BC5">
      <w:pPr>
        <w:autoSpaceDE w:val="0"/>
        <w:autoSpaceDN w:val="0"/>
        <w:adjustRightInd w:val="0"/>
        <w:spacing w:line="360" w:lineRule="auto"/>
        <w:ind w:firstLine="400"/>
        <w:jc w:val="left"/>
        <w:rPr>
          <w:b/>
          <w:bCs/>
          <w:color w:val="7030A0"/>
          <w:kern w:val="0"/>
          <w:szCs w:val="21"/>
        </w:rPr>
      </w:pPr>
      <w:bookmarkStart w:id="8" w:name="_Hlk190586265"/>
      <w:r>
        <w:rPr>
          <w:rFonts w:hint="eastAsia"/>
          <w:b/>
          <w:bCs/>
          <w:color w:val="7030A0"/>
          <w:kern w:val="0"/>
          <w:szCs w:val="21"/>
        </w:rPr>
        <w:t>3. 抽水蓄能电站</w:t>
      </w:r>
    </w:p>
    <w:p w14:paraId="14C66950">
      <w:pPr>
        <w:spacing w:line="360" w:lineRule="auto"/>
        <w:ind w:firstLine="420" w:firstLineChars="200"/>
        <w:jc w:val="left"/>
        <w:rPr>
          <w:bCs/>
          <w:kern w:val="0"/>
          <w:szCs w:val="21"/>
        </w:rPr>
      </w:pPr>
      <w:r>
        <w:rPr>
          <w:rFonts w:hint="eastAsia"/>
          <w:bCs/>
          <w:kern w:val="0"/>
          <w:szCs w:val="21"/>
        </w:rPr>
        <w:t>如图所示，抽水蓄能电站建有上、下两座水库，两座水库互通，水流双向运行。</w:t>
      </w:r>
    </w:p>
    <w:p w14:paraId="1AC2E640">
      <w:pPr>
        <w:spacing w:line="360" w:lineRule="auto"/>
        <w:ind w:firstLine="420" w:firstLineChars="200"/>
        <w:jc w:val="left"/>
        <w:rPr>
          <w:bCs/>
          <w:kern w:val="0"/>
          <w:szCs w:val="21"/>
        </w:rPr>
      </w:pPr>
      <w:r>
        <w:rPr>
          <w:rFonts w:hint="eastAsia"/>
          <w:bCs/>
          <w:kern w:val="0"/>
          <w:szCs w:val="21"/>
        </w:rPr>
        <w:t>抽水蓄能电站利用电力负荷低谷时的电能抽水至</w:t>
      </w:r>
      <w:r>
        <w:rPr>
          <w:rFonts w:hint="eastAsia"/>
          <w:bCs/>
          <w:color w:val="FF0000"/>
          <w:kern w:val="0"/>
          <w:szCs w:val="21"/>
          <w:u w:val="single"/>
        </w:rPr>
        <w:t>上水库</w:t>
      </w:r>
      <w:r>
        <w:rPr>
          <w:rFonts w:hint="eastAsia"/>
          <w:bCs/>
          <w:kern w:val="0"/>
          <w:szCs w:val="21"/>
        </w:rPr>
        <w:t>，在电力负荷高峰期再放水至</w:t>
      </w:r>
      <w:r>
        <w:rPr>
          <w:rFonts w:hint="eastAsia"/>
          <w:bCs/>
          <w:color w:val="FF0000"/>
          <w:kern w:val="0"/>
          <w:szCs w:val="21"/>
          <w:u w:val="single"/>
        </w:rPr>
        <w:t>下水库</w:t>
      </w:r>
      <w:r>
        <w:rPr>
          <w:rFonts w:hint="eastAsia"/>
          <w:bCs/>
          <w:kern w:val="0"/>
          <w:szCs w:val="21"/>
        </w:rPr>
        <w:t>，进行发电（选填“上水库”或“下水库”）。这样的抽水蓄能电站可以提升电力系统的灵活调节能力，具有调峰、填谷、储能等功能，能提高电网运行的稳定性，为实现新能源安全可靠替代传统能源、推动绿色低碳发展提供条件。</w:t>
      </w:r>
    </w:p>
    <w:bookmarkEnd w:id="8"/>
    <w:p w14:paraId="4207E3F7">
      <w:pPr>
        <w:pStyle w:val="2"/>
        <w:spacing w:after="0" w:line="360" w:lineRule="auto"/>
        <w:ind w:firstLine="2100" w:firstLineChars="1000"/>
      </w:pPr>
      <w:r>
        <w:rPr>
          <w:rFonts w:hint="eastAsia"/>
        </w:rPr>
        <w:drawing>
          <wp:inline distT="0" distB="0" distL="0" distR="0">
            <wp:extent cx="3636010" cy="1185545"/>
            <wp:effectExtent l="0" t="0" r="2540" b="0"/>
            <wp:docPr id="1704190650" name="图片 1" descr="@@@c611e16e-56cc-4854-b987-e07034c02d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0650" name="图片 1" descr="@@@c611e16e-56cc-4854-b987-e07034c02d2f"/>
                    <pic:cNvPicPr>
                      <a:picLocks noChangeAspect="1"/>
                    </pic:cNvPicPr>
                  </pic:nvPicPr>
                  <pic:blipFill>
                    <a:blip r:embed="rId49"/>
                    <a:stretch>
                      <a:fillRect/>
                    </a:stretch>
                  </pic:blipFill>
                  <pic:spPr>
                    <a:xfrm>
                      <a:off x="0" y="0"/>
                      <a:ext cx="3669588" cy="1196961"/>
                    </a:xfrm>
                    <a:prstGeom prst="rect">
                      <a:avLst/>
                    </a:prstGeom>
                  </pic:spPr>
                </pic:pic>
              </a:graphicData>
            </a:graphic>
          </wp:inline>
        </w:drawing>
      </w:r>
    </w:p>
    <w:p w14:paraId="6407D60D">
      <w:pPr>
        <w:autoSpaceDE w:val="0"/>
        <w:autoSpaceDN w:val="0"/>
        <w:adjustRightInd w:val="0"/>
        <w:spacing w:line="360" w:lineRule="auto"/>
        <w:jc w:val="left"/>
        <w:rPr>
          <w:szCs w:val="21"/>
        </w:rPr>
      </w:pPr>
    </w:p>
    <w:sectPr>
      <w:headerReference r:id="rId3" w:type="default"/>
      <w:footerReference r:id="rId4" w:type="default"/>
      <w:type w:val="continuous"/>
      <w:pgSz w:w="11906" w:h="16838"/>
      <w:pgMar w:top="1418" w:right="1077" w:bottom="1418" w:left="1077" w:header="851" w:footer="992" w:gutter="0"/>
      <w:pgNumType w:start="1"/>
      <w:cols w:space="72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embedRegular r:id="rId1" w:fontKey="{1FE93F83-D626-4AA9-9B82-832689D66CF3}"/>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embedRegular r:id="rId2" w:fontKey="{0C144562-7283-48B2-A12D-83CA41DE9E58}"/>
  </w:font>
  <w:font w:name="Calibri Light">
    <w:panose1 w:val="020F0302020204030204"/>
    <w:charset w:val="00"/>
    <w:family w:val="swiss"/>
    <w:pitch w:val="default"/>
    <w:sig w:usb0="E4002EFF" w:usb1="C200247B" w:usb2="00000009" w:usb3="00000000" w:csb0="200001FF" w:csb1="00000000"/>
  </w:font>
  <w:font w:name="Calibri">
    <w:panose1 w:val="020F0502020204030204"/>
    <w:charset w:val="00"/>
    <w:family w:val="swiss"/>
    <w:pitch w:val="default"/>
    <w:sig w:usb0="E4002EFF" w:usb1="C200247B" w:usb2="00000009" w:usb3="00000000" w:csb0="200001FF" w:csb1="00000000"/>
  </w:font>
  <w:font w:name="Time New Romans">
    <w:altName w:val="Times New Roman"/>
    <w:panose1 w:val="00000000000000000000"/>
    <w:charset w:val="00"/>
    <w:family w:val="auto"/>
    <w:pitch w:val="default"/>
    <w:sig w:usb0="00000000" w:usb1="00000000" w:usb2="00000000" w:usb3="00000000" w:csb0="00040001" w:csb1="00000000"/>
  </w:font>
  <w:font w:name="等线">
    <w:panose1 w:val="02010600030101010101"/>
    <w:charset w:val="86"/>
    <w:family w:val="auto"/>
    <w:pitch w:val="default"/>
    <w:sig w:usb0="A00002BF" w:usb1="38CF7CFA" w:usb2="00000016" w:usb3="00000000" w:csb0="0004000F" w:csb1="00000000"/>
    <w:embedRegular r:id="rId3" w:fontKey="{B4CE054F-1031-4A0E-8BAD-841C6AAF38C3}"/>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embedRegular r:id="rId4" w:fontKey="{1C1F4527-29C2-4B13-8E86-E2A36778F0E4}"/>
  </w:font>
  <w:font w:name="Cambria Math">
    <w:panose1 w:val="02040503050406030204"/>
    <w:charset w:val="01"/>
    <w:family w:val="roman"/>
    <w:pitch w:val="default"/>
    <w:sig w:usb0="E00006FF" w:usb1="420024FF" w:usb2="02000000" w:usb3="00000000" w:csb0="2000019F" w:csb1="00000000"/>
    <w:embedRegular r:id="rId5" w:fontKey="{A8885505-EB7B-4DC7-8295-ECDE22344390}"/>
  </w:font>
  <w:font w:name="MS Gothic">
    <w:panose1 w:val="020B0609070205080204"/>
    <w:charset w:val="80"/>
    <w:family w:val="modern"/>
    <w:pitch w:val="default"/>
    <w:sig w:usb0="E00002FF" w:usb1="6AC7FDFB" w:usb2="08000012" w:usb3="00000000" w:csb0="4002009F" w:csb1="DFD70000"/>
    <w:embedRegular r:id="rId6" w:fontKey="{A81FC94E-AB48-4A36-928F-A2A26E747D2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4C7F7E">
    <w:pPr>
      <w:pStyle w:val="15"/>
      <w:rPr>
        <w:rFonts w:hint="eastAsia"/>
        <w:lang w:eastAsia="zh-CN"/>
      </w:rPr>
    </w:pPr>
    <w:bookmarkStart w:id="9" w:name="_GoBack"/>
    <w:bookmarkEnd w:id="9"/>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90344B">
    <w:pPr>
      <w:pStyle w:val="16"/>
      <w:jc w:val="right"/>
      <w:rPr>
        <w:rFonts w:hint="eastAsia"/>
        <w:lang w:eastAsia="zh-C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E0Zjg1NzA1MTMwZjY0M2MzNjJjZWFlYzBhMTg4YTEifQ=="/>
  </w:docVars>
  <w:rsids>
    <w:rsidRoot w:val="003672E4"/>
    <w:rsid w:val="00001396"/>
    <w:rsid w:val="00002AEE"/>
    <w:rsid w:val="0000455D"/>
    <w:rsid w:val="00004F28"/>
    <w:rsid w:val="00004FE0"/>
    <w:rsid w:val="0001131C"/>
    <w:rsid w:val="00015B42"/>
    <w:rsid w:val="00023CE2"/>
    <w:rsid w:val="0003161D"/>
    <w:rsid w:val="00042F8C"/>
    <w:rsid w:val="00043220"/>
    <w:rsid w:val="00047A76"/>
    <w:rsid w:val="00054BCC"/>
    <w:rsid w:val="00060356"/>
    <w:rsid w:val="00061045"/>
    <w:rsid w:val="00062788"/>
    <w:rsid w:val="00066F85"/>
    <w:rsid w:val="000704BC"/>
    <w:rsid w:val="00083B86"/>
    <w:rsid w:val="00086246"/>
    <w:rsid w:val="00091019"/>
    <w:rsid w:val="000934F9"/>
    <w:rsid w:val="000A172D"/>
    <w:rsid w:val="000C3962"/>
    <w:rsid w:val="000E56A0"/>
    <w:rsid w:val="000E649B"/>
    <w:rsid w:val="000E6963"/>
    <w:rsid w:val="000F1E34"/>
    <w:rsid w:val="000F2E47"/>
    <w:rsid w:val="00101FCD"/>
    <w:rsid w:val="001056CB"/>
    <w:rsid w:val="00106A07"/>
    <w:rsid w:val="00112BFC"/>
    <w:rsid w:val="00120062"/>
    <w:rsid w:val="00125441"/>
    <w:rsid w:val="001300FD"/>
    <w:rsid w:val="00143676"/>
    <w:rsid w:val="00162C4F"/>
    <w:rsid w:val="0018748E"/>
    <w:rsid w:val="00192B8C"/>
    <w:rsid w:val="00192FAC"/>
    <w:rsid w:val="00193925"/>
    <w:rsid w:val="00196F3E"/>
    <w:rsid w:val="001A4557"/>
    <w:rsid w:val="001A50A8"/>
    <w:rsid w:val="001A5ABC"/>
    <w:rsid w:val="001A5B5F"/>
    <w:rsid w:val="001B0C1C"/>
    <w:rsid w:val="001B2478"/>
    <w:rsid w:val="001D752B"/>
    <w:rsid w:val="001E2A97"/>
    <w:rsid w:val="001E3D9B"/>
    <w:rsid w:val="001F4FF2"/>
    <w:rsid w:val="00202DC1"/>
    <w:rsid w:val="002131AD"/>
    <w:rsid w:val="002161D5"/>
    <w:rsid w:val="00223B11"/>
    <w:rsid w:val="00224B20"/>
    <w:rsid w:val="00227BE7"/>
    <w:rsid w:val="00243B6D"/>
    <w:rsid w:val="00253207"/>
    <w:rsid w:val="002645C6"/>
    <w:rsid w:val="002665CA"/>
    <w:rsid w:val="00271033"/>
    <w:rsid w:val="0028677C"/>
    <w:rsid w:val="002906D6"/>
    <w:rsid w:val="002A067D"/>
    <w:rsid w:val="002A19F4"/>
    <w:rsid w:val="002C0D23"/>
    <w:rsid w:val="002C5BF4"/>
    <w:rsid w:val="002D5F51"/>
    <w:rsid w:val="002E765A"/>
    <w:rsid w:val="002F4246"/>
    <w:rsid w:val="0031632F"/>
    <w:rsid w:val="00324927"/>
    <w:rsid w:val="00324F4A"/>
    <w:rsid w:val="00327FFC"/>
    <w:rsid w:val="00330D8C"/>
    <w:rsid w:val="00331408"/>
    <w:rsid w:val="00353E1E"/>
    <w:rsid w:val="003554A8"/>
    <w:rsid w:val="00361A94"/>
    <w:rsid w:val="003667BC"/>
    <w:rsid w:val="003672E4"/>
    <w:rsid w:val="00383351"/>
    <w:rsid w:val="00385177"/>
    <w:rsid w:val="00390CCA"/>
    <w:rsid w:val="003A3D94"/>
    <w:rsid w:val="003B3326"/>
    <w:rsid w:val="003B5241"/>
    <w:rsid w:val="003C523C"/>
    <w:rsid w:val="003C6726"/>
    <w:rsid w:val="003C7598"/>
    <w:rsid w:val="003D5581"/>
    <w:rsid w:val="003F1325"/>
    <w:rsid w:val="003F4C81"/>
    <w:rsid w:val="003F7669"/>
    <w:rsid w:val="003F77F8"/>
    <w:rsid w:val="0040152D"/>
    <w:rsid w:val="004151FC"/>
    <w:rsid w:val="004203FD"/>
    <w:rsid w:val="004223A3"/>
    <w:rsid w:val="00423D9D"/>
    <w:rsid w:val="00424E39"/>
    <w:rsid w:val="0042770A"/>
    <w:rsid w:val="00431D3D"/>
    <w:rsid w:val="004378EC"/>
    <w:rsid w:val="00444E0A"/>
    <w:rsid w:val="00446C9D"/>
    <w:rsid w:val="004477C7"/>
    <w:rsid w:val="00450744"/>
    <w:rsid w:val="00456A16"/>
    <w:rsid w:val="004635C6"/>
    <w:rsid w:val="004637CD"/>
    <w:rsid w:val="00464023"/>
    <w:rsid w:val="00465044"/>
    <w:rsid w:val="0047091B"/>
    <w:rsid w:val="004715B0"/>
    <w:rsid w:val="004766C3"/>
    <w:rsid w:val="00486550"/>
    <w:rsid w:val="0049767A"/>
    <w:rsid w:val="004A0876"/>
    <w:rsid w:val="004B11E2"/>
    <w:rsid w:val="004B3A40"/>
    <w:rsid w:val="004C5427"/>
    <w:rsid w:val="004C7B67"/>
    <w:rsid w:val="004E7CBE"/>
    <w:rsid w:val="004F08FC"/>
    <w:rsid w:val="004F3BCE"/>
    <w:rsid w:val="00506B49"/>
    <w:rsid w:val="0052102A"/>
    <w:rsid w:val="005318A3"/>
    <w:rsid w:val="00541299"/>
    <w:rsid w:val="005448CD"/>
    <w:rsid w:val="00546AE1"/>
    <w:rsid w:val="005533F6"/>
    <w:rsid w:val="00555347"/>
    <w:rsid w:val="00564EEA"/>
    <w:rsid w:val="00572BD6"/>
    <w:rsid w:val="005730A7"/>
    <w:rsid w:val="00580EF4"/>
    <w:rsid w:val="005857F6"/>
    <w:rsid w:val="00595630"/>
    <w:rsid w:val="005A2F08"/>
    <w:rsid w:val="005A564E"/>
    <w:rsid w:val="005A78DF"/>
    <w:rsid w:val="005B1682"/>
    <w:rsid w:val="005B381F"/>
    <w:rsid w:val="005B404E"/>
    <w:rsid w:val="005C70BE"/>
    <w:rsid w:val="005D0D99"/>
    <w:rsid w:val="005E333D"/>
    <w:rsid w:val="005E644C"/>
    <w:rsid w:val="005F12BF"/>
    <w:rsid w:val="005F3CE2"/>
    <w:rsid w:val="005F6374"/>
    <w:rsid w:val="005F676F"/>
    <w:rsid w:val="005F78FC"/>
    <w:rsid w:val="00605228"/>
    <w:rsid w:val="00613A9E"/>
    <w:rsid w:val="006152B5"/>
    <w:rsid w:val="0062550F"/>
    <w:rsid w:val="0062557A"/>
    <w:rsid w:val="00625BFC"/>
    <w:rsid w:val="0063522B"/>
    <w:rsid w:val="0063581F"/>
    <w:rsid w:val="006439D7"/>
    <w:rsid w:val="00644B7C"/>
    <w:rsid w:val="006475F0"/>
    <w:rsid w:val="00650984"/>
    <w:rsid w:val="00653630"/>
    <w:rsid w:val="0065653C"/>
    <w:rsid w:val="00672EA9"/>
    <w:rsid w:val="00673E70"/>
    <w:rsid w:val="00674FBC"/>
    <w:rsid w:val="00680CAD"/>
    <w:rsid w:val="00682A43"/>
    <w:rsid w:val="006843CB"/>
    <w:rsid w:val="00686439"/>
    <w:rsid w:val="0068685E"/>
    <w:rsid w:val="00687D0F"/>
    <w:rsid w:val="00690E90"/>
    <w:rsid w:val="00692028"/>
    <w:rsid w:val="00696222"/>
    <w:rsid w:val="00696E34"/>
    <w:rsid w:val="00697075"/>
    <w:rsid w:val="006A24B8"/>
    <w:rsid w:val="006A5F7E"/>
    <w:rsid w:val="006B089D"/>
    <w:rsid w:val="006B2E52"/>
    <w:rsid w:val="006D570C"/>
    <w:rsid w:val="006D5A4C"/>
    <w:rsid w:val="006F0DD7"/>
    <w:rsid w:val="00705216"/>
    <w:rsid w:val="00711762"/>
    <w:rsid w:val="00732F44"/>
    <w:rsid w:val="007335E8"/>
    <w:rsid w:val="00737031"/>
    <w:rsid w:val="00737A1D"/>
    <w:rsid w:val="007408ED"/>
    <w:rsid w:val="00742127"/>
    <w:rsid w:val="007528AB"/>
    <w:rsid w:val="0076591A"/>
    <w:rsid w:val="00765D97"/>
    <w:rsid w:val="00771AC8"/>
    <w:rsid w:val="00782222"/>
    <w:rsid w:val="00785032"/>
    <w:rsid w:val="00786243"/>
    <w:rsid w:val="00787E7A"/>
    <w:rsid w:val="00790F2A"/>
    <w:rsid w:val="00793AEB"/>
    <w:rsid w:val="007961AB"/>
    <w:rsid w:val="00797D13"/>
    <w:rsid w:val="007A120B"/>
    <w:rsid w:val="007A7B75"/>
    <w:rsid w:val="007C5258"/>
    <w:rsid w:val="007D39F0"/>
    <w:rsid w:val="007D550A"/>
    <w:rsid w:val="007D6D3C"/>
    <w:rsid w:val="007E2380"/>
    <w:rsid w:val="007F13BF"/>
    <w:rsid w:val="007F2059"/>
    <w:rsid w:val="007F23F2"/>
    <w:rsid w:val="007F41AE"/>
    <w:rsid w:val="007F5EFA"/>
    <w:rsid w:val="00805C0B"/>
    <w:rsid w:val="008073D9"/>
    <w:rsid w:val="00812C71"/>
    <w:rsid w:val="00824A6B"/>
    <w:rsid w:val="0082591B"/>
    <w:rsid w:val="00830F14"/>
    <w:rsid w:val="00831B41"/>
    <w:rsid w:val="0084520A"/>
    <w:rsid w:val="0084566F"/>
    <w:rsid w:val="008471D4"/>
    <w:rsid w:val="008478AF"/>
    <w:rsid w:val="00851D9E"/>
    <w:rsid w:val="008558F0"/>
    <w:rsid w:val="00861D58"/>
    <w:rsid w:val="008703B2"/>
    <w:rsid w:val="00875433"/>
    <w:rsid w:val="008756F5"/>
    <w:rsid w:val="00875E5E"/>
    <w:rsid w:val="00877EF0"/>
    <w:rsid w:val="00882F03"/>
    <w:rsid w:val="00885937"/>
    <w:rsid w:val="008A1F3A"/>
    <w:rsid w:val="008A6CD0"/>
    <w:rsid w:val="008B2B19"/>
    <w:rsid w:val="008B6385"/>
    <w:rsid w:val="008C7BF2"/>
    <w:rsid w:val="008D102C"/>
    <w:rsid w:val="008D1301"/>
    <w:rsid w:val="008F74DC"/>
    <w:rsid w:val="00901950"/>
    <w:rsid w:val="009055CA"/>
    <w:rsid w:val="00912CAE"/>
    <w:rsid w:val="00913D30"/>
    <w:rsid w:val="00920220"/>
    <w:rsid w:val="009255AD"/>
    <w:rsid w:val="00930908"/>
    <w:rsid w:val="009334ED"/>
    <w:rsid w:val="00936DD4"/>
    <w:rsid w:val="00940B47"/>
    <w:rsid w:val="00942DA7"/>
    <w:rsid w:val="00956E6F"/>
    <w:rsid w:val="00962B7F"/>
    <w:rsid w:val="00964AD2"/>
    <w:rsid w:val="00981CF3"/>
    <w:rsid w:val="00997C9E"/>
    <w:rsid w:val="009A2EF2"/>
    <w:rsid w:val="009A5124"/>
    <w:rsid w:val="009A6C2F"/>
    <w:rsid w:val="009A6F87"/>
    <w:rsid w:val="009B49B4"/>
    <w:rsid w:val="009B5C9A"/>
    <w:rsid w:val="009B796F"/>
    <w:rsid w:val="009C05BC"/>
    <w:rsid w:val="009C1364"/>
    <w:rsid w:val="009C1B0C"/>
    <w:rsid w:val="009C6838"/>
    <w:rsid w:val="009D027D"/>
    <w:rsid w:val="009D127C"/>
    <w:rsid w:val="009D3EB9"/>
    <w:rsid w:val="009D56F0"/>
    <w:rsid w:val="009E436B"/>
    <w:rsid w:val="009E5E1A"/>
    <w:rsid w:val="009F5812"/>
    <w:rsid w:val="00A06F61"/>
    <w:rsid w:val="00A11CF2"/>
    <w:rsid w:val="00A13C68"/>
    <w:rsid w:val="00A26DFB"/>
    <w:rsid w:val="00A26E0E"/>
    <w:rsid w:val="00A331C5"/>
    <w:rsid w:val="00A34B95"/>
    <w:rsid w:val="00A34E3E"/>
    <w:rsid w:val="00A43EE1"/>
    <w:rsid w:val="00A44B97"/>
    <w:rsid w:val="00A54DAE"/>
    <w:rsid w:val="00A60196"/>
    <w:rsid w:val="00A7739F"/>
    <w:rsid w:val="00A77A21"/>
    <w:rsid w:val="00A80D0B"/>
    <w:rsid w:val="00A81A04"/>
    <w:rsid w:val="00A8251B"/>
    <w:rsid w:val="00A829A6"/>
    <w:rsid w:val="00A865C3"/>
    <w:rsid w:val="00A95D6B"/>
    <w:rsid w:val="00AA5B92"/>
    <w:rsid w:val="00AA62A9"/>
    <w:rsid w:val="00AC3A63"/>
    <w:rsid w:val="00AE18ED"/>
    <w:rsid w:val="00AE7B10"/>
    <w:rsid w:val="00AF2B6B"/>
    <w:rsid w:val="00AF69A9"/>
    <w:rsid w:val="00AF6AC4"/>
    <w:rsid w:val="00AF7001"/>
    <w:rsid w:val="00B0080B"/>
    <w:rsid w:val="00B06624"/>
    <w:rsid w:val="00B135F2"/>
    <w:rsid w:val="00B15F2E"/>
    <w:rsid w:val="00B33C3C"/>
    <w:rsid w:val="00B36CC0"/>
    <w:rsid w:val="00B504B2"/>
    <w:rsid w:val="00B513C4"/>
    <w:rsid w:val="00B51760"/>
    <w:rsid w:val="00B56C6B"/>
    <w:rsid w:val="00B62FAC"/>
    <w:rsid w:val="00B64986"/>
    <w:rsid w:val="00B6541A"/>
    <w:rsid w:val="00B65424"/>
    <w:rsid w:val="00B665F1"/>
    <w:rsid w:val="00B71190"/>
    <w:rsid w:val="00B71B21"/>
    <w:rsid w:val="00B8307A"/>
    <w:rsid w:val="00B95C49"/>
    <w:rsid w:val="00BA30E7"/>
    <w:rsid w:val="00BB1F30"/>
    <w:rsid w:val="00BB37F9"/>
    <w:rsid w:val="00BB68A3"/>
    <w:rsid w:val="00BB7F4E"/>
    <w:rsid w:val="00BC27D5"/>
    <w:rsid w:val="00BC4330"/>
    <w:rsid w:val="00BD220C"/>
    <w:rsid w:val="00BD23D8"/>
    <w:rsid w:val="00BE5199"/>
    <w:rsid w:val="00C00B4B"/>
    <w:rsid w:val="00C02455"/>
    <w:rsid w:val="00C02B89"/>
    <w:rsid w:val="00C02FC6"/>
    <w:rsid w:val="00C0694A"/>
    <w:rsid w:val="00C14351"/>
    <w:rsid w:val="00C15ED8"/>
    <w:rsid w:val="00C2425E"/>
    <w:rsid w:val="00C271BB"/>
    <w:rsid w:val="00C27FBA"/>
    <w:rsid w:val="00C34E50"/>
    <w:rsid w:val="00C40214"/>
    <w:rsid w:val="00C42619"/>
    <w:rsid w:val="00C45314"/>
    <w:rsid w:val="00C45F01"/>
    <w:rsid w:val="00C521B3"/>
    <w:rsid w:val="00C534CA"/>
    <w:rsid w:val="00C53E6D"/>
    <w:rsid w:val="00C54198"/>
    <w:rsid w:val="00C54466"/>
    <w:rsid w:val="00C61FE7"/>
    <w:rsid w:val="00C62267"/>
    <w:rsid w:val="00C6699B"/>
    <w:rsid w:val="00C71E3B"/>
    <w:rsid w:val="00C73C87"/>
    <w:rsid w:val="00C75C27"/>
    <w:rsid w:val="00C83172"/>
    <w:rsid w:val="00C836CD"/>
    <w:rsid w:val="00C84FE5"/>
    <w:rsid w:val="00C8530F"/>
    <w:rsid w:val="00C96FD2"/>
    <w:rsid w:val="00C97955"/>
    <w:rsid w:val="00CA0564"/>
    <w:rsid w:val="00CB15CA"/>
    <w:rsid w:val="00CB5B96"/>
    <w:rsid w:val="00CC051C"/>
    <w:rsid w:val="00CC44C2"/>
    <w:rsid w:val="00CD273B"/>
    <w:rsid w:val="00CD2E28"/>
    <w:rsid w:val="00CE45FF"/>
    <w:rsid w:val="00CF0787"/>
    <w:rsid w:val="00D045EA"/>
    <w:rsid w:val="00D069BF"/>
    <w:rsid w:val="00D12110"/>
    <w:rsid w:val="00D1448B"/>
    <w:rsid w:val="00D20B89"/>
    <w:rsid w:val="00D217BC"/>
    <w:rsid w:val="00D260B9"/>
    <w:rsid w:val="00D275B6"/>
    <w:rsid w:val="00D34CBF"/>
    <w:rsid w:val="00D47EEF"/>
    <w:rsid w:val="00D535DB"/>
    <w:rsid w:val="00D54B9D"/>
    <w:rsid w:val="00D62E01"/>
    <w:rsid w:val="00D65D2B"/>
    <w:rsid w:val="00D74B62"/>
    <w:rsid w:val="00D8198D"/>
    <w:rsid w:val="00D82C70"/>
    <w:rsid w:val="00D879D0"/>
    <w:rsid w:val="00D952B8"/>
    <w:rsid w:val="00DA1327"/>
    <w:rsid w:val="00DC0528"/>
    <w:rsid w:val="00DC2A78"/>
    <w:rsid w:val="00DC340A"/>
    <w:rsid w:val="00DC5A2B"/>
    <w:rsid w:val="00DC72CD"/>
    <w:rsid w:val="00DD72EC"/>
    <w:rsid w:val="00DE1921"/>
    <w:rsid w:val="00DE22EF"/>
    <w:rsid w:val="00DE2DA7"/>
    <w:rsid w:val="00DE3296"/>
    <w:rsid w:val="00DE42AF"/>
    <w:rsid w:val="00DE4B50"/>
    <w:rsid w:val="00DF1B17"/>
    <w:rsid w:val="00E04221"/>
    <w:rsid w:val="00E05FA5"/>
    <w:rsid w:val="00E07681"/>
    <w:rsid w:val="00E13411"/>
    <w:rsid w:val="00E1578F"/>
    <w:rsid w:val="00E24128"/>
    <w:rsid w:val="00E31CEB"/>
    <w:rsid w:val="00E42357"/>
    <w:rsid w:val="00E51954"/>
    <w:rsid w:val="00E56937"/>
    <w:rsid w:val="00E63654"/>
    <w:rsid w:val="00E64DE1"/>
    <w:rsid w:val="00E7495B"/>
    <w:rsid w:val="00E76DEE"/>
    <w:rsid w:val="00E815DC"/>
    <w:rsid w:val="00E82530"/>
    <w:rsid w:val="00E8350E"/>
    <w:rsid w:val="00E87F3C"/>
    <w:rsid w:val="00E93769"/>
    <w:rsid w:val="00EA4B88"/>
    <w:rsid w:val="00EB1F5D"/>
    <w:rsid w:val="00EC5908"/>
    <w:rsid w:val="00EC77B3"/>
    <w:rsid w:val="00ED3BA1"/>
    <w:rsid w:val="00EE2524"/>
    <w:rsid w:val="00EF4A43"/>
    <w:rsid w:val="00F0237A"/>
    <w:rsid w:val="00F04C6A"/>
    <w:rsid w:val="00F10010"/>
    <w:rsid w:val="00F10A74"/>
    <w:rsid w:val="00F205A5"/>
    <w:rsid w:val="00F21A20"/>
    <w:rsid w:val="00F24E14"/>
    <w:rsid w:val="00F25AC9"/>
    <w:rsid w:val="00F33FFD"/>
    <w:rsid w:val="00F3474C"/>
    <w:rsid w:val="00F348BE"/>
    <w:rsid w:val="00F40964"/>
    <w:rsid w:val="00F43EC3"/>
    <w:rsid w:val="00F47A86"/>
    <w:rsid w:val="00F50FCE"/>
    <w:rsid w:val="00F65B1A"/>
    <w:rsid w:val="00F7481C"/>
    <w:rsid w:val="00F75E82"/>
    <w:rsid w:val="00F777B7"/>
    <w:rsid w:val="00F917DA"/>
    <w:rsid w:val="00F92E2D"/>
    <w:rsid w:val="00FA4B35"/>
    <w:rsid w:val="00FB3878"/>
    <w:rsid w:val="00FB571E"/>
    <w:rsid w:val="00FC133E"/>
    <w:rsid w:val="00FD55F9"/>
    <w:rsid w:val="00FF3656"/>
    <w:rsid w:val="01205D5C"/>
    <w:rsid w:val="023757B3"/>
    <w:rsid w:val="037819BF"/>
    <w:rsid w:val="03BF69E0"/>
    <w:rsid w:val="03DA3F5D"/>
    <w:rsid w:val="04331C0C"/>
    <w:rsid w:val="04D00F20"/>
    <w:rsid w:val="061D286A"/>
    <w:rsid w:val="06A00B99"/>
    <w:rsid w:val="08B50391"/>
    <w:rsid w:val="094F0588"/>
    <w:rsid w:val="0B027597"/>
    <w:rsid w:val="0B04574A"/>
    <w:rsid w:val="0B8F3EAA"/>
    <w:rsid w:val="0CD81BE1"/>
    <w:rsid w:val="0DF353AB"/>
    <w:rsid w:val="0E7A006D"/>
    <w:rsid w:val="0E86049E"/>
    <w:rsid w:val="0F6A47D7"/>
    <w:rsid w:val="0FDB52CA"/>
    <w:rsid w:val="10562B4B"/>
    <w:rsid w:val="10C2298C"/>
    <w:rsid w:val="10DD7627"/>
    <w:rsid w:val="11034D52"/>
    <w:rsid w:val="123F66FC"/>
    <w:rsid w:val="131B2AF6"/>
    <w:rsid w:val="13972357"/>
    <w:rsid w:val="13E10520"/>
    <w:rsid w:val="14A2003E"/>
    <w:rsid w:val="14B11238"/>
    <w:rsid w:val="14BF7632"/>
    <w:rsid w:val="14D91C80"/>
    <w:rsid w:val="1573238F"/>
    <w:rsid w:val="15A308B2"/>
    <w:rsid w:val="15E55E62"/>
    <w:rsid w:val="16500A3A"/>
    <w:rsid w:val="16BD172F"/>
    <w:rsid w:val="192A24F8"/>
    <w:rsid w:val="1BB46177"/>
    <w:rsid w:val="1F892046"/>
    <w:rsid w:val="202D72A4"/>
    <w:rsid w:val="20BE612A"/>
    <w:rsid w:val="23796007"/>
    <w:rsid w:val="238E660D"/>
    <w:rsid w:val="23C90521"/>
    <w:rsid w:val="240B54D2"/>
    <w:rsid w:val="25431B62"/>
    <w:rsid w:val="26483D83"/>
    <w:rsid w:val="266930A6"/>
    <w:rsid w:val="2A1E6246"/>
    <w:rsid w:val="2B1824B6"/>
    <w:rsid w:val="2B536BAA"/>
    <w:rsid w:val="2C0A4D8F"/>
    <w:rsid w:val="2CC67354"/>
    <w:rsid w:val="2DF66024"/>
    <w:rsid w:val="2F77098D"/>
    <w:rsid w:val="2FD97870"/>
    <w:rsid w:val="30296569"/>
    <w:rsid w:val="30CF70D0"/>
    <w:rsid w:val="31BC0B24"/>
    <w:rsid w:val="32240BE4"/>
    <w:rsid w:val="32782134"/>
    <w:rsid w:val="32F01E95"/>
    <w:rsid w:val="335F7BD6"/>
    <w:rsid w:val="33A8761D"/>
    <w:rsid w:val="356C533B"/>
    <w:rsid w:val="359A7184"/>
    <w:rsid w:val="36807E4E"/>
    <w:rsid w:val="36D930A2"/>
    <w:rsid w:val="37030D0A"/>
    <w:rsid w:val="37A32C0A"/>
    <w:rsid w:val="37BC1633"/>
    <w:rsid w:val="38EB0A3D"/>
    <w:rsid w:val="3C503D9D"/>
    <w:rsid w:val="3F746C97"/>
    <w:rsid w:val="42DF2EEE"/>
    <w:rsid w:val="437275F0"/>
    <w:rsid w:val="466D0E69"/>
    <w:rsid w:val="46AD39DB"/>
    <w:rsid w:val="47DF5B6B"/>
    <w:rsid w:val="48427933"/>
    <w:rsid w:val="489D31D4"/>
    <w:rsid w:val="495E1D80"/>
    <w:rsid w:val="4A58168F"/>
    <w:rsid w:val="4A6C7ED1"/>
    <w:rsid w:val="4B7D23CB"/>
    <w:rsid w:val="4B99163C"/>
    <w:rsid w:val="4BF70D01"/>
    <w:rsid w:val="4C211B6C"/>
    <w:rsid w:val="4DF01740"/>
    <w:rsid w:val="4DF571F5"/>
    <w:rsid w:val="4E774F3B"/>
    <w:rsid w:val="4ED33CE1"/>
    <w:rsid w:val="4F9200AF"/>
    <w:rsid w:val="4FB528F5"/>
    <w:rsid w:val="4FFC0D0F"/>
    <w:rsid w:val="50002A28"/>
    <w:rsid w:val="51081BA2"/>
    <w:rsid w:val="51EE0A1E"/>
    <w:rsid w:val="52651D6D"/>
    <w:rsid w:val="5385537D"/>
    <w:rsid w:val="53D77711"/>
    <w:rsid w:val="57736809"/>
    <w:rsid w:val="5846441B"/>
    <w:rsid w:val="59091457"/>
    <w:rsid w:val="5A800B45"/>
    <w:rsid w:val="5B2B0B23"/>
    <w:rsid w:val="5B8B026A"/>
    <w:rsid w:val="5BF8164D"/>
    <w:rsid w:val="5D335644"/>
    <w:rsid w:val="5DC72774"/>
    <w:rsid w:val="5DEA21A7"/>
    <w:rsid w:val="603941FE"/>
    <w:rsid w:val="60635AF5"/>
    <w:rsid w:val="61194FDB"/>
    <w:rsid w:val="61E64D53"/>
    <w:rsid w:val="639D30CA"/>
    <w:rsid w:val="63CF4368"/>
    <w:rsid w:val="64777DD2"/>
    <w:rsid w:val="65AF772D"/>
    <w:rsid w:val="65C21C5B"/>
    <w:rsid w:val="67825B46"/>
    <w:rsid w:val="68031651"/>
    <w:rsid w:val="68662B67"/>
    <w:rsid w:val="6ABE262B"/>
    <w:rsid w:val="6C87308F"/>
    <w:rsid w:val="6CE11D13"/>
    <w:rsid w:val="6E4B485A"/>
    <w:rsid w:val="6E737F96"/>
    <w:rsid w:val="6EC72736"/>
    <w:rsid w:val="7164304A"/>
    <w:rsid w:val="71E42696"/>
    <w:rsid w:val="73C23162"/>
    <w:rsid w:val="74385AD5"/>
    <w:rsid w:val="7499002B"/>
    <w:rsid w:val="754828CA"/>
    <w:rsid w:val="77430539"/>
    <w:rsid w:val="79766123"/>
    <w:rsid w:val="7A1545F8"/>
    <w:rsid w:val="7A9C10CC"/>
    <w:rsid w:val="7DA616E5"/>
    <w:rsid w:val="7DFE6A93"/>
    <w:rsid w:val="7E8D0C00"/>
    <w:rsid w:val="7FBF49F5"/>
  </w:rsids>
  <m:mathPr>
    <m:mathFont m:val="Cambria Math"/>
    <m:brkBin m:val="before"/>
    <m:brkBinSub m:val="--"/>
    <m:smallFrac m:val="0"/>
    <m:dispDef/>
    <m:lMargin m:val="0"/>
    <m:rMargin m:val="0"/>
    <m:defJc m:val="centerGroup"/>
    <m:wrapRight m:val="1"/>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99"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0"/>
    <w:qFormat/>
    <w:uiPriority w:val="0"/>
    <w:pPr>
      <w:keepNext/>
      <w:keepLines/>
      <w:spacing w:before="260" w:after="330" w:line="360" w:lineRule="auto"/>
      <w:jc w:val="center"/>
      <w:outlineLvl w:val="0"/>
    </w:pPr>
    <w:rPr>
      <w:rFonts w:eastAsia="微软雅黑"/>
      <w:b/>
      <w:bCs/>
      <w:color w:val="76923C"/>
      <w:kern w:val="44"/>
      <w:sz w:val="36"/>
      <w:szCs w:val="44"/>
    </w:rPr>
  </w:style>
  <w:style w:type="paragraph" w:styleId="4">
    <w:name w:val="heading 2"/>
    <w:basedOn w:val="1"/>
    <w:next w:val="1"/>
    <w:link w:val="31"/>
    <w:qFormat/>
    <w:uiPriority w:val="0"/>
    <w:pPr>
      <w:keepNext/>
      <w:keepLines/>
      <w:spacing w:before="260" w:after="260" w:line="360" w:lineRule="auto"/>
      <w:outlineLvl w:val="1"/>
    </w:pPr>
    <w:rPr>
      <w:rFonts w:ascii="Calibri Light" w:hAnsi="Calibri Light"/>
      <w:b/>
      <w:bCs/>
      <w:sz w:val="32"/>
      <w:szCs w:val="32"/>
    </w:rPr>
  </w:style>
  <w:style w:type="paragraph" w:styleId="5">
    <w:name w:val="heading 3"/>
    <w:basedOn w:val="1"/>
    <w:next w:val="1"/>
    <w:link w:val="29"/>
    <w:qFormat/>
    <w:uiPriority w:val="0"/>
    <w:pPr>
      <w:keepNext/>
      <w:keepLines/>
      <w:spacing w:before="260" w:after="260" w:line="360" w:lineRule="auto"/>
      <w:outlineLvl w:val="2"/>
    </w:pPr>
    <w:rPr>
      <w:rFonts w:eastAsia="微软雅黑"/>
      <w:b/>
      <w:bCs/>
      <w:color w:val="00B050"/>
      <w:sz w:val="24"/>
      <w:szCs w:val="32"/>
    </w:rPr>
  </w:style>
  <w:style w:type="paragraph" w:styleId="6">
    <w:name w:val="heading 4"/>
    <w:basedOn w:val="1"/>
    <w:next w:val="1"/>
    <w:qFormat/>
    <w:uiPriority w:val="0"/>
    <w:pPr>
      <w:keepNext/>
      <w:keepLines/>
      <w:spacing w:before="280" w:after="290" w:line="372" w:lineRule="auto"/>
      <w:outlineLvl w:val="3"/>
    </w:pPr>
    <w:rPr>
      <w:rFonts w:ascii="Arial" w:hAnsi="Arial" w:eastAsia="黑体"/>
      <w:b/>
      <w:sz w:val="28"/>
    </w:rPr>
  </w:style>
  <w:style w:type="paragraph" w:styleId="7">
    <w:name w:val="heading 5"/>
    <w:basedOn w:val="1"/>
    <w:next w:val="1"/>
    <w:qFormat/>
    <w:uiPriority w:val="0"/>
    <w:pPr>
      <w:keepNext/>
      <w:keepLines/>
      <w:spacing w:before="160" w:after="160" w:line="360" w:lineRule="auto"/>
      <w:outlineLvl w:val="4"/>
    </w:pPr>
    <w:rPr>
      <w:b/>
      <w:sz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51"/>
    <w:qFormat/>
    <w:uiPriority w:val="0"/>
    <w:pPr>
      <w:spacing w:after="120"/>
    </w:pPr>
  </w:style>
  <w:style w:type="paragraph" w:styleId="8">
    <w:name w:val="toc 7"/>
    <w:basedOn w:val="1"/>
    <w:next w:val="1"/>
    <w:qFormat/>
    <w:uiPriority w:val="0"/>
    <w:pPr>
      <w:ind w:left="1260"/>
      <w:jc w:val="left"/>
    </w:pPr>
    <w:rPr>
      <w:rFonts w:ascii="Calibri" w:hAnsi="Calibri" w:cs="Calibri"/>
      <w:sz w:val="20"/>
      <w:szCs w:val="20"/>
    </w:rPr>
  </w:style>
  <w:style w:type="paragraph" w:styleId="9">
    <w:name w:val="Block Text"/>
    <w:basedOn w:val="1"/>
    <w:semiHidden/>
    <w:qFormat/>
    <w:uiPriority w:val="99"/>
    <w:pPr>
      <w:spacing w:after="120"/>
      <w:ind w:left="1440" w:leftChars="700" w:right="700" w:rightChars="700"/>
    </w:pPr>
  </w:style>
  <w:style w:type="paragraph" w:styleId="10">
    <w:name w:val="toc 5"/>
    <w:basedOn w:val="1"/>
    <w:next w:val="1"/>
    <w:qFormat/>
    <w:uiPriority w:val="0"/>
    <w:pPr>
      <w:ind w:left="840"/>
      <w:jc w:val="left"/>
    </w:pPr>
    <w:rPr>
      <w:rFonts w:ascii="Calibri" w:hAnsi="Calibri" w:cs="Calibri"/>
      <w:sz w:val="20"/>
      <w:szCs w:val="20"/>
    </w:rPr>
  </w:style>
  <w:style w:type="paragraph" w:styleId="11">
    <w:name w:val="toc 3"/>
    <w:basedOn w:val="1"/>
    <w:next w:val="1"/>
    <w:qFormat/>
    <w:uiPriority w:val="39"/>
    <w:pPr>
      <w:tabs>
        <w:tab w:val="right" w:pos="9742"/>
      </w:tabs>
      <w:spacing w:line="276" w:lineRule="auto"/>
      <w:ind w:left="420"/>
      <w:jc w:val="left"/>
    </w:pPr>
    <w:rPr>
      <w:rFonts w:ascii="Calibri" w:hAnsi="Calibri" w:cs="Calibri"/>
      <w:sz w:val="20"/>
      <w:szCs w:val="20"/>
    </w:rPr>
  </w:style>
  <w:style w:type="paragraph" w:styleId="12">
    <w:name w:val="Plain Text"/>
    <w:basedOn w:val="1"/>
    <w:link w:val="32"/>
    <w:qFormat/>
    <w:uiPriority w:val="99"/>
    <w:rPr>
      <w:rFonts w:ascii="宋体" w:hAnsi="Courier New" w:cs="Courier New"/>
      <w:szCs w:val="21"/>
    </w:rPr>
  </w:style>
  <w:style w:type="paragraph" w:styleId="13">
    <w:name w:val="toc 8"/>
    <w:basedOn w:val="1"/>
    <w:next w:val="1"/>
    <w:qFormat/>
    <w:uiPriority w:val="0"/>
    <w:pPr>
      <w:ind w:left="1470"/>
      <w:jc w:val="left"/>
    </w:pPr>
    <w:rPr>
      <w:rFonts w:ascii="Calibri" w:hAnsi="Calibri" w:cs="Calibri"/>
      <w:sz w:val="20"/>
      <w:szCs w:val="20"/>
    </w:rPr>
  </w:style>
  <w:style w:type="paragraph" w:styleId="14">
    <w:name w:val="Balloon Text"/>
    <w:basedOn w:val="1"/>
    <w:link w:val="33"/>
    <w:qFormat/>
    <w:uiPriority w:val="0"/>
    <w:rPr>
      <w:sz w:val="18"/>
      <w:szCs w:val="18"/>
    </w:rPr>
  </w:style>
  <w:style w:type="paragraph" w:styleId="15">
    <w:name w:val="footer"/>
    <w:basedOn w:val="1"/>
    <w:link w:val="34"/>
    <w:qFormat/>
    <w:uiPriority w:val="99"/>
    <w:pPr>
      <w:tabs>
        <w:tab w:val="center" w:pos="4153"/>
        <w:tab w:val="right" w:pos="8306"/>
      </w:tabs>
      <w:snapToGrid w:val="0"/>
      <w:jc w:val="left"/>
    </w:pPr>
    <w:rPr>
      <w:sz w:val="18"/>
    </w:rPr>
  </w:style>
  <w:style w:type="paragraph" w:styleId="1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7">
    <w:name w:val="toc 1"/>
    <w:basedOn w:val="1"/>
    <w:next w:val="1"/>
    <w:qFormat/>
    <w:uiPriority w:val="39"/>
    <w:pPr>
      <w:spacing w:before="240" w:after="120"/>
      <w:jc w:val="left"/>
    </w:pPr>
    <w:rPr>
      <w:rFonts w:ascii="Calibri" w:hAnsi="Calibri" w:cs="Calibri"/>
      <w:b/>
      <w:bCs/>
      <w:sz w:val="20"/>
      <w:szCs w:val="20"/>
    </w:rPr>
  </w:style>
  <w:style w:type="paragraph" w:styleId="18">
    <w:name w:val="toc 4"/>
    <w:basedOn w:val="1"/>
    <w:next w:val="1"/>
    <w:qFormat/>
    <w:uiPriority w:val="0"/>
    <w:pPr>
      <w:ind w:left="630"/>
      <w:jc w:val="left"/>
    </w:pPr>
    <w:rPr>
      <w:rFonts w:ascii="Calibri" w:hAnsi="Calibri" w:cs="Calibri"/>
      <w:sz w:val="20"/>
      <w:szCs w:val="20"/>
    </w:rPr>
  </w:style>
  <w:style w:type="paragraph" w:styleId="19">
    <w:name w:val="toc 6"/>
    <w:basedOn w:val="1"/>
    <w:next w:val="1"/>
    <w:qFormat/>
    <w:uiPriority w:val="0"/>
    <w:pPr>
      <w:ind w:left="1050"/>
      <w:jc w:val="left"/>
    </w:pPr>
    <w:rPr>
      <w:rFonts w:ascii="Calibri" w:hAnsi="Calibri" w:cs="Calibri"/>
      <w:sz w:val="20"/>
      <w:szCs w:val="20"/>
    </w:rPr>
  </w:style>
  <w:style w:type="paragraph" w:styleId="20">
    <w:name w:val="toc 2"/>
    <w:basedOn w:val="1"/>
    <w:next w:val="1"/>
    <w:qFormat/>
    <w:uiPriority w:val="39"/>
    <w:pPr>
      <w:spacing w:before="120"/>
      <w:ind w:left="210"/>
      <w:jc w:val="left"/>
    </w:pPr>
    <w:rPr>
      <w:rFonts w:ascii="Calibri" w:hAnsi="Calibri" w:cs="Calibri"/>
      <w:i/>
      <w:iCs/>
      <w:sz w:val="20"/>
      <w:szCs w:val="20"/>
    </w:rPr>
  </w:style>
  <w:style w:type="paragraph" w:styleId="21">
    <w:name w:val="toc 9"/>
    <w:basedOn w:val="1"/>
    <w:next w:val="1"/>
    <w:qFormat/>
    <w:uiPriority w:val="0"/>
    <w:pPr>
      <w:ind w:left="1680"/>
      <w:jc w:val="left"/>
    </w:pPr>
    <w:rPr>
      <w:rFonts w:ascii="Calibri" w:hAnsi="Calibri" w:cs="Calibri"/>
      <w:sz w:val="20"/>
      <w:szCs w:val="20"/>
    </w:rPr>
  </w:style>
  <w:style w:type="paragraph" w:styleId="22">
    <w:name w:val="Normal (Web)"/>
    <w:basedOn w:val="1"/>
    <w:qFormat/>
    <w:uiPriority w:val="99"/>
    <w:pPr>
      <w:spacing w:after="200" w:line="276" w:lineRule="auto"/>
    </w:pPr>
    <w:rPr>
      <w:sz w:val="24"/>
      <w:szCs w:val="24"/>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FollowedHyperlink"/>
    <w:qFormat/>
    <w:uiPriority w:val="0"/>
    <w:rPr>
      <w:color w:val="800080"/>
      <w:u w:val="single"/>
    </w:rPr>
  </w:style>
  <w:style w:type="character" w:styleId="27">
    <w:name w:val="Emphasis"/>
    <w:qFormat/>
    <w:uiPriority w:val="0"/>
    <w:rPr>
      <w:i/>
    </w:rPr>
  </w:style>
  <w:style w:type="character" w:styleId="28">
    <w:name w:val="Hyperlink"/>
    <w:qFormat/>
    <w:uiPriority w:val="99"/>
    <w:rPr>
      <w:color w:val="0000FF"/>
      <w:u w:val="single"/>
    </w:rPr>
  </w:style>
  <w:style w:type="character" w:customStyle="1" w:styleId="29">
    <w:name w:val="标题 3 字符"/>
    <w:link w:val="5"/>
    <w:qFormat/>
    <w:uiPriority w:val="0"/>
    <w:rPr>
      <w:rFonts w:eastAsia="微软雅黑"/>
      <w:b/>
      <w:bCs/>
      <w:color w:val="00B050"/>
      <w:sz w:val="24"/>
      <w:szCs w:val="32"/>
    </w:rPr>
  </w:style>
  <w:style w:type="character" w:customStyle="1" w:styleId="30">
    <w:name w:val="标题 1 字符"/>
    <w:link w:val="3"/>
    <w:qFormat/>
    <w:uiPriority w:val="0"/>
    <w:rPr>
      <w:rFonts w:eastAsia="微软雅黑"/>
      <w:b/>
      <w:bCs/>
      <w:color w:val="76923C"/>
      <w:kern w:val="44"/>
      <w:sz w:val="36"/>
      <w:szCs w:val="44"/>
    </w:rPr>
  </w:style>
  <w:style w:type="character" w:customStyle="1" w:styleId="31">
    <w:name w:val="标题 2 字符"/>
    <w:link w:val="4"/>
    <w:qFormat/>
    <w:uiPriority w:val="0"/>
    <w:rPr>
      <w:rFonts w:ascii="Calibri Light" w:hAnsi="Calibri Light" w:eastAsia="宋体" w:cs="Times New Roman"/>
      <w:b/>
      <w:bCs/>
      <w:kern w:val="2"/>
      <w:sz w:val="32"/>
      <w:szCs w:val="32"/>
    </w:rPr>
  </w:style>
  <w:style w:type="character" w:customStyle="1" w:styleId="32">
    <w:name w:val="纯文本 字符"/>
    <w:link w:val="12"/>
    <w:qFormat/>
    <w:uiPriority w:val="99"/>
    <w:rPr>
      <w:rFonts w:hint="eastAsia" w:ascii="宋体" w:hAnsi="Courier New" w:eastAsia="宋体" w:cs="Courier New"/>
      <w:kern w:val="2"/>
      <w:sz w:val="21"/>
      <w:szCs w:val="21"/>
      <w:lang w:eastAsia="zh-CN"/>
    </w:rPr>
  </w:style>
  <w:style w:type="character" w:customStyle="1" w:styleId="33">
    <w:name w:val="批注框文本 字符"/>
    <w:link w:val="14"/>
    <w:qFormat/>
    <w:uiPriority w:val="0"/>
    <w:rPr>
      <w:kern w:val="2"/>
      <w:sz w:val="18"/>
      <w:szCs w:val="18"/>
      <w:lang w:eastAsia="zh-CN"/>
    </w:rPr>
  </w:style>
  <w:style w:type="character" w:customStyle="1" w:styleId="34">
    <w:name w:val="页脚 字符"/>
    <w:link w:val="15"/>
    <w:qFormat/>
    <w:uiPriority w:val="99"/>
    <w:rPr>
      <w:kern w:val="2"/>
      <w:sz w:val="18"/>
      <w:szCs w:val="24"/>
    </w:rPr>
  </w:style>
  <w:style w:type="paragraph" w:customStyle="1" w:styleId="35">
    <w:name w:val="Normal_0"/>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6">
    <w:name w:val="Quote"/>
    <w:basedOn w:val="1"/>
    <w:next w:val="1"/>
    <w:link w:val="37"/>
    <w:qFormat/>
    <w:uiPriority w:val="29"/>
    <w:pPr>
      <w:widowControl/>
      <w:spacing w:after="200" w:line="276" w:lineRule="auto"/>
      <w:jc w:val="left"/>
    </w:pPr>
    <w:rPr>
      <w:rFonts w:ascii="Calibri" w:hAnsi="Calibri"/>
      <w:i/>
      <w:iCs/>
      <w:color w:val="000000"/>
      <w:kern w:val="0"/>
      <w:sz w:val="22"/>
    </w:rPr>
  </w:style>
  <w:style w:type="character" w:customStyle="1" w:styleId="37">
    <w:name w:val="引用 字符"/>
    <w:link w:val="36"/>
    <w:qFormat/>
    <w:uiPriority w:val="29"/>
    <w:rPr>
      <w:rFonts w:ascii="Calibri" w:hAnsi="Calibri" w:eastAsia="宋体" w:cs="Times New Roman"/>
      <w:i/>
      <w:iCs/>
      <w:color w:val="000000"/>
      <w:sz w:val="22"/>
      <w:szCs w:val="22"/>
      <w:lang w:eastAsia="zh-CN"/>
    </w:rPr>
  </w:style>
  <w:style w:type="paragraph" w:customStyle="1" w:styleId="38">
    <w:name w:val="Plain Text_0"/>
    <w:basedOn w:val="35"/>
    <w:unhideWhenUsed/>
    <w:qFormat/>
    <w:uiPriority w:val="0"/>
    <w:rPr>
      <w:rFonts w:ascii="宋体" w:hAnsi="Courier New" w:cs="Courier New"/>
      <w:szCs w:val="21"/>
    </w:rPr>
  </w:style>
  <w:style w:type="paragraph" w:customStyle="1" w:styleId="39">
    <w:name w:val="WPSOffice手动目录 1"/>
    <w:qFormat/>
    <w:uiPriority w:val="0"/>
    <w:rPr>
      <w:rFonts w:ascii="Times New Roman" w:hAnsi="Times New Roman" w:eastAsia="宋体" w:cs="Times New Roman"/>
      <w:kern w:val="2"/>
      <w:sz w:val="21"/>
      <w:szCs w:val="24"/>
      <w:lang w:val="en-US" w:eastAsia="zh-CN" w:bidi="ar-SA"/>
    </w:rPr>
  </w:style>
  <w:style w:type="paragraph" w:styleId="40">
    <w:name w:val="List Paragraph"/>
    <w:basedOn w:val="1"/>
    <w:qFormat/>
    <w:uiPriority w:val="34"/>
    <w:pPr>
      <w:ind w:firstLine="420" w:firstLineChars="200"/>
    </w:pPr>
  </w:style>
  <w:style w:type="paragraph" w:customStyle="1" w:styleId="41">
    <w:name w:val="Normal_1"/>
    <w:qFormat/>
    <w:uiPriority w:val="0"/>
    <w:pPr>
      <w:widowControl w:val="0"/>
      <w:spacing w:after="200" w:line="276" w:lineRule="auto"/>
      <w:jc w:val="both"/>
    </w:pPr>
    <w:rPr>
      <w:rFonts w:ascii="Time New Romans" w:hAnsi="Time New Romans" w:eastAsia="宋体" w:cs="宋体"/>
      <w:kern w:val="2"/>
      <w:sz w:val="21"/>
      <w:szCs w:val="22"/>
      <w:lang w:val="en-US" w:eastAsia="zh-CN" w:bidi="ar-SA"/>
    </w:rPr>
  </w:style>
  <w:style w:type="paragraph" w:customStyle="1" w:styleId="42">
    <w:name w:val="paragraph"/>
    <w:basedOn w:val="1"/>
    <w:semiHidden/>
    <w:qFormat/>
    <w:uiPriority w:val="0"/>
    <w:pPr>
      <w:widowControl/>
      <w:spacing w:before="100" w:beforeAutospacing="1" w:after="100" w:afterAutospacing="1"/>
      <w:jc w:val="left"/>
    </w:pPr>
    <w:rPr>
      <w:rFonts w:ascii="等线" w:hAnsi="等线" w:eastAsia="等线"/>
      <w:kern w:val="0"/>
      <w:sz w:val="24"/>
      <w:szCs w:val="24"/>
    </w:rPr>
  </w:style>
  <w:style w:type="paragraph" w:customStyle="1" w:styleId="43">
    <w:name w:val="WPSOffice手动目录 3"/>
    <w:qFormat/>
    <w:uiPriority w:val="0"/>
    <w:pPr>
      <w:ind w:left="400" w:leftChars="400"/>
    </w:pPr>
    <w:rPr>
      <w:rFonts w:ascii="Times New Roman" w:hAnsi="Times New Roman" w:eastAsia="宋体" w:cs="Times New Roman"/>
      <w:kern w:val="2"/>
      <w:sz w:val="21"/>
      <w:szCs w:val="24"/>
      <w:lang w:val="en-US" w:eastAsia="zh-CN" w:bidi="ar-SA"/>
    </w:rPr>
  </w:style>
  <w:style w:type="paragraph" w:customStyle="1" w:styleId="44">
    <w:name w:val="正文_0"/>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45">
    <w:name w:val="Normal_4"/>
    <w:qFormat/>
    <w:uiPriority w:val="99"/>
    <w:pPr>
      <w:widowControl w:val="0"/>
      <w:jc w:val="both"/>
    </w:pPr>
    <w:rPr>
      <w:rFonts w:ascii="Times New Roman" w:hAnsi="Times New Roman" w:eastAsia="宋体" w:cs="Times New Roman"/>
      <w:kern w:val="2"/>
      <w:sz w:val="21"/>
      <w:szCs w:val="22"/>
      <w:lang w:val="en-US" w:eastAsia="zh-CN" w:bidi="ar-SA"/>
    </w:rPr>
  </w:style>
  <w:style w:type="paragraph" w:customStyle="1" w:styleId="46">
    <w:name w:val="WPSOffice手动目录 2"/>
    <w:qFormat/>
    <w:uiPriority w:val="0"/>
    <w:pPr>
      <w:ind w:left="200" w:leftChars="200"/>
    </w:pPr>
    <w:rPr>
      <w:rFonts w:ascii="Times New Roman" w:hAnsi="Times New Roman" w:eastAsia="宋体" w:cs="Times New Roman"/>
      <w:kern w:val="2"/>
      <w:sz w:val="21"/>
      <w:szCs w:val="24"/>
      <w:lang w:val="en-US" w:eastAsia="zh-CN" w:bidi="ar-SA"/>
    </w:rPr>
  </w:style>
  <w:style w:type="paragraph" w:customStyle="1" w:styleId="47">
    <w:name w:val="a5"/>
    <w:basedOn w:val="1"/>
    <w:next w:val="40"/>
    <w:qFormat/>
    <w:uiPriority w:val="0"/>
    <w:pPr>
      <w:ind w:firstLine="420" w:firstLineChars="200"/>
    </w:pPr>
    <w:rPr>
      <w:rFonts w:ascii="Calibri" w:hAnsi="Calibri"/>
    </w:rPr>
  </w:style>
  <w:style w:type="paragraph" w:customStyle="1" w:styleId="48">
    <w:name w:val="TOC Heading"/>
    <w:basedOn w:val="3"/>
    <w:next w:val="1"/>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table" w:customStyle="1" w:styleId="49">
    <w:name w:val="网格型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1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1">
    <w:name w:val="正文文本 字符"/>
    <w:basedOn w:val="25"/>
    <w:link w:val="2"/>
    <w:qFormat/>
    <w:uiPriority w:val="99"/>
    <w:rPr>
      <w:kern w:val="2"/>
      <w:sz w:val="21"/>
      <w:szCs w:val="22"/>
    </w:rPr>
  </w:style>
  <w:style w:type="table" w:customStyle="1" w:styleId="52">
    <w:name w:val="网格型12"/>
    <w:basedOn w:val="23"/>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网格型111"/>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网格型2"/>
    <w:basedOn w:val="23"/>
    <w:qFormat/>
    <w:uiPriority w:val="0"/>
    <w:pPr>
      <w:widowControl w:val="0"/>
      <w:jc w:val="both"/>
    </w:pPr>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
    <w:name w:val="样式1"/>
    <w:basedOn w:val="1"/>
    <w:qFormat/>
    <w:uiPriority w:val="0"/>
    <w:rPr>
      <w:sz w:val="28"/>
      <w:szCs w:val="24"/>
    </w:rPr>
  </w:style>
  <w:style w:type="paragraph" w:styleId="56">
    <w:name w:val="No Spacing"/>
    <w:link w:val="57"/>
    <w:qFormat/>
    <w:uiPriority w:val="1"/>
    <w:rPr>
      <w:rFonts w:asciiTheme="minorHAnsi" w:hAnsiTheme="minorHAnsi" w:eastAsiaTheme="minorEastAsia" w:cstheme="minorBidi"/>
      <w:sz w:val="22"/>
      <w:szCs w:val="22"/>
      <w:lang w:val="en-US" w:eastAsia="zh-CN" w:bidi="ar-SA"/>
    </w:rPr>
  </w:style>
  <w:style w:type="character" w:customStyle="1" w:styleId="57">
    <w:name w:val="无间隔 字符"/>
    <w:basedOn w:val="25"/>
    <w:link w:val="56"/>
    <w:qFormat/>
    <w:uiPriority w:val="1"/>
    <w:rPr>
      <w:rFonts w:asciiTheme="minorHAnsi" w:hAnsiTheme="minorHAnsi" w:eastAsiaTheme="minorEastAsia" w:cstheme="minorBidi"/>
      <w:sz w:val="22"/>
      <w:szCs w:val="22"/>
    </w:rPr>
  </w:style>
  <w:style w:type="table" w:customStyle="1" w:styleId="58">
    <w:name w:val="网格型13"/>
    <w:basedOn w:val="23"/>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网格型7"/>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网格型8"/>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网格型9"/>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microsoft.com/office/2007/relationships/hdphoto" Target="media/image38.wdp"/><Relationship Id="rId43" Type="http://schemas.openxmlformats.org/officeDocument/2006/relationships/image" Target="media/image37.png"/><Relationship Id="rId42" Type="http://schemas.openxmlformats.org/officeDocument/2006/relationships/image" Target="media/image36.png"/><Relationship Id="rId41" Type="http://schemas.microsoft.com/office/2007/relationships/hdphoto" Target="media/image35.wdp"/><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microsoft.com/office/2007/relationships/hdphoto" Target="media/image31.wdp"/><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png"/><Relationship Id="rId31" Type="http://schemas.microsoft.com/office/2007/relationships/hdphoto" Target="media/image25.wdp"/><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wmf"/><Relationship Id="rId22" Type="http://schemas.openxmlformats.org/officeDocument/2006/relationships/oleObject" Target="embeddings/oleObject1.bin"/><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microsoft.com/office/2007/relationships/hdphoto" Target="media/image5.wdp"/><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83DE3-AABF-4B60-BA84-A411338B08BD}">
  <ds:schemaRefs/>
</ds:datastoreItem>
</file>

<file path=docProps/app.xml><?xml version="1.0" encoding="utf-8"?>
<Properties xmlns="http://schemas.openxmlformats.org/officeDocument/2006/extended-properties" xmlns:vt="http://schemas.openxmlformats.org/officeDocument/2006/docPropsVTypes">
  <Template>Normal.dotm</Template>
  <Pages>16</Pages>
  <Words>7727</Words>
  <Characters>7949</Characters>
  <Lines>64</Lines>
  <Paragraphs>18</Paragraphs>
  <TotalTime>1471</TotalTime>
  <ScaleCrop>false</ScaleCrop>
  <LinksUpToDate>false</LinksUpToDate>
  <CharactersWithSpaces>8504</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2024-05-10T08:05:00Z</dcterms:created>
  <dc:creator>zxxk</dc:creator>
  <cp:lastModifiedBy>1</cp:lastModifiedBy>
  <dcterms:modified xsi:type="dcterms:W3CDTF">2025-03-12T08:55:22Z</dcterms:modified>
  <cp:revision>85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TemplateDocerSaveRecord">
    <vt:lpwstr>eyJoZGlkIjoiMzljNjc1NGYxNjVlNjI1YTg1MWIzZmQ3ZDZmYjI3OGEiLCJ1c2VySWQiOiI5MjM0NjIxNTkifQ==</vt:lpwstr>
  </property>
  <property fmtid="{D5CDD505-2E9C-101B-9397-08002B2CF9AE}" pid="7" name="KSOProductBuildVer">
    <vt:lpwstr>2052-12.1.0.20305</vt:lpwstr>
  </property>
  <property fmtid="{D5CDD505-2E9C-101B-9397-08002B2CF9AE}" pid="8" name="ICV">
    <vt:lpwstr>5E6609A8AB514AC09692D87EE5B51DC6_12</vt:lpwstr>
  </property>
</Properties>
</file>